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505A5" w14:textId="77777777" w:rsidR="00E22A96" w:rsidRPr="00FA0BE5" w:rsidRDefault="00CC06FB" w:rsidP="00AC1F12">
      <w:pPr>
        <w:pStyle w:val="Pavadinimas"/>
        <w:jc w:val="center"/>
        <w:rPr>
          <w:rFonts w:ascii="Times New Roman" w:hAnsi="Times New Roman" w:cs="Times New Roman"/>
          <w:b/>
          <w:sz w:val="24"/>
          <w:szCs w:val="24"/>
        </w:rPr>
      </w:pPr>
      <w:r w:rsidRPr="00FA0BE5">
        <w:rPr>
          <w:rFonts w:ascii="Times New Roman" w:hAnsi="Times New Roman" w:cs="Times New Roman"/>
          <w:noProof/>
          <w:sz w:val="24"/>
          <w:szCs w:val="24"/>
          <w:lang w:val="en-US"/>
        </w:rPr>
        <w:drawing>
          <wp:inline distT="0" distB="0" distL="0" distR="0" wp14:anchorId="481505EC" wp14:editId="481505ED">
            <wp:extent cx="541020" cy="693420"/>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481505A6" w14:textId="77777777" w:rsidR="00CC06FB" w:rsidRPr="0075461C" w:rsidRDefault="00CC06FB" w:rsidP="00AC1F12">
      <w:pPr>
        <w:spacing w:after="0" w:line="240" w:lineRule="auto"/>
        <w:jc w:val="center"/>
        <w:rPr>
          <w:rFonts w:ascii="Times New Roman" w:hAnsi="Times New Roman" w:cs="Times New Roman"/>
          <w:b/>
          <w:sz w:val="18"/>
          <w:szCs w:val="24"/>
        </w:rPr>
      </w:pPr>
    </w:p>
    <w:p w14:paraId="481505A7" w14:textId="77777777" w:rsidR="00B81A80" w:rsidRPr="00FA0BE5" w:rsidRDefault="00B81A80" w:rsidP="00AC1F12">
      <w:pPr>
        <w:spacing w:after="0" w:line="240" w:lineRule="auto"/>
        <w:jc w:val="center"/>
        <w:rPr>
          <w:rFonts w:ascii="Times New Roman" w:hAnsi="Times New Roman" w:cs="Times New Roman"/>
          <w:b/>
          <w:sz w:val="24"/>
          <w:szCs w:val="24"/>
        </w:rPr>
      </w:pPr>
      <w:r w:rsidRPr="00FA0BE5">
        <w:rPr>
          <w:rFonts w:ascii="Times New Roman" w:hAnsi="Times New Roman" w:cs="Times New Roman"/>
          <w:b/>
          <w:sz w:val="24"/>
          <w:szCs w:val="24"/>
        </w:rPr>
        <w:t>ROKIŠKIO RAJONO SAVIVALDYBĖS TARYBA</w:t>
      </w:r>
    </w:p>
    <w:p w14:paraId="481505A8" w14:textId="77777777" w:rsidR="00CC06FB" w:rsidRPr="00FA0BE5" w:rsidRDefault="00CC06FB" w:rsidP="00AC1F12">
      <w:pPr>
        <w:spacing w:after="0" w:line="240" w:lineRule="auto"/>
        <w:jc w:val="center"/>
        <w:rPr>
          <w:rFonts w:ascii="Times New Roman" w:hAnsi="Times New Roman" w:cs="Times New Roman"/>
          <w:b/>
          <w:sz w:val="24"/>
          <w:szCs w:val="24"/>
        </w:rPr>
      </w:pPr>
    </w:p>
    <w:p w14:paraId="481505A9" w14:textId="77777777" w:rsidR="00B81A80" w:rsidRPr="00FA0BE5" w:rsidRDefault="00B81A80" w:rsidP="00AC1F12">
      <w:pPr>
        <w:spacing w:after="0" w:line="240" w:lineRule="auto"/>
        <w:jc w:val="center"/>
        <w:rPr>
          <w:rFonts w:ascii="Times New Roman" w:hAnsi="Times New Roman" w:cs="Times New Roman"/>
          <w:b/>
          <w:sz w:val="24"/>
          <w:szCs w:val="24"/>
        </w:rPr>
      </w:pPr>
      <w:r w:rsidRPr="00FA0BE5">
        <w:rPr>
          <w:rFonts w:ascii="Times New Roman" w:hAnsi="Times New Roman" w:cs="Times New Roman"/>
          <w:b/>
          <w:sz w:val="24"/>
          <w:szCs w:val="24"/>
        </w:rPr>
        <w:t xml:space="preserve">SPRENDIMAS </w:t>
      </w:r>
    </w:p>
    <w:p w14:paraId="481505AA" w14:textId="52A14AE4" w:rsidR="00787144" w:rsidRPr="00FA0BE5" w:rsidRDefault="00787144" w:rsidP="00AC1F12">
      <w:pPr>
        <w:spacing w:after="0" w:line="240" w:lineRule="auto"/>
        <w:jc w:val="center"/>
        <w:rPr>
          <w:rFonts w:ascii="Times New Roman" w:hAnsi="Times New Roman" w:cs="Times New Roman"/>
          <w:b/>
          <w:sz w:val="24"/>
          <w:szCs w:val="24"/>
        </w:rPr>
      </w:pPr>
      <w:r w:rsidRPr="00FA0BE5">
        <w:rPr>
          <w:rFonts w:ascii="Times New Roman" w:hAnsi="Times New Roman" w:cs="Times New Roman"/>
          <w:b/>
          <w:sz w:val="24"/>
          <w:szCs w:val="24"/>
        </w:rPr>
        <w:t xml:space="preserve">DĖL </w:t>
      </w:r>
      <w:r w:rsidR="00501945" w:rsidRPr="00FA0BE5">
        <w:rPr>
          <w:rFonts w:ascii="Times New Roman" w:hAnsi="Times New Roman" w:cs="Times New Roman"/>
          <w:b/>
          <w:sz w:val="24"/>
          <w:szCs w:val="24"/>
        </w:rPr>
        <w:t>SUTIKIMO PERIMTI TURTĄ</w:t>
      </w:r>
      <w:r w:rsidR="00CC037B" w:rsidRPr="00FA0BE5">
        <w:rPr>
          <w:rFonts w:ascii="Times New Roman" w:hAnsi="Times New Roman" w:cs="Times New Roman"/>
          <w:b/>
          <w:sz w:val="24"/>
          <w:szCs w:val="24"/>
        </w:rPr>
        <w:t xml:space="preserve"> </w:t>
      </w:r>
    </w:p>
    <w:p w14:paraId="481505AB" w14:textId="77777777" w:rsidR="00CC06FB" w:rsidRPr="00FA0BE5" w:rsidRDefault="00CC06FB" w:rsidP="00AC1F12">
      <w:pPr>
        <w:spacing w:after="0" w:line="240" w:lineRule="auto"/>
        <w:jc w:val="center"/>
        <w:rPr>
          <w:rFonts w:ascii="Times New Roman" w:hAnsi="Times New Roman" w:cs="Times New Roman"/>
          <w:b/>
          <w:sz w:val="24"/>
          <w:szCs w:val="24"/>
        </w:rPr>
      </w:pPr>
    </w:p>
    <w:p w14:paraId="481505AC" w14:textId="7B9611AF" w:rsidR="005738AF" w:rsidRPr="00FA0BE5" w:rsidRDefault="00787144" w:rsidP="00AC1F12">
      <w:pPr>
        <w:spacing w:after="0" w:line="240" w:lineRule="auto"/>
        <w:jc w:val="center"/>
        <w:rPr>
          <w:rFonts w:ascii="Times New Roman" w:hAnsi="Times New Roman" w:cs="Times New Roman"/>
          <w:sz w:val="24"/>
          <w:szCs w:val="24"/>
        </w:rPr>
      </w:pPr>
      <w:r w:rsidRPr="00FA0BE5">
        <w:rPr>
          <w:rFonts w:ascii="Times New Roman" w:hAnsi="Times New Roman" w:cs="Times New Roman"/>
          <w:sz w:val="24"/>
          <w:szCs w:val="24"/>
        </w:rPr>
        <w:t>201</w:t>
      </w:r>
      <w:r w:rsidR="00A64E43" w:rsidRPr="00FA0BE5">
        <w:rPr>
          <w:rFonts w:ascii="Times New Roman" w:hAnsi="Times New Roman" w:cs="Times New Roman"/>
          <w:sz w:val="24"/>
          <w:szCs w:val="24"/>
        </w:rPr>
        <w:t>9</w:t>
      </w:r>
      <w:r w:rsidR="00B81A80" w:rsidRPr="00FA0BE5">
        <w:rPr>
          <w:rFonts w:ascii="Times New Roman" w:hAnsi="Times New Roman" w:cs="Times New Roman"/>
          <w:sz w:val="24"/>
          <w:szCs w:val="24"/>
        </w:rPr>
        <w:t xml:space="preserve"> m. </w:t>
      </w:r>
      <w:r w:rsidRPr="00FA0BE5">
        <w:rPr>
          <w:rFonts w:ascii="Times New Roman" w:hAnsi="Times New Roman" w:cs="Times New Roman"/>
          <w:sz w:val="24"/>
          <w:szCs w:val="24"/>
        </w:rPr>
        <w:t>b</w:t>
      </w:r>
      <w:r w:rsidR="00A64E43" w:rsidRPr="00FA0BE5">
        <w:rPr>
          <w:rFonts w:ascii="Times New Roman" w:hAnsi="Times New Roman" w:cs="Times New Roman"/>
          <w:sz w:val="24"/>
          <w:szCs w:val="24"/>
        </w:rPr>
        <w:t>alandžio</w:t>
      </w:r>
      <w:r w:rsidRPr="00FA0BE5">
        <w:rPr>
          <w:rFonts w:ascii="Times New Roman" w:hAnsi="Times New Roman" w:cs="Times New Roman"/>
          <w:sz w:val="24"/>
          <w:szCs w:val="24"/>
        </w:rPr>
        <w:t xml:space="preserve"> 2</w:t>
      </w:r>
      <w:r w:rsidR="00A64E43" w:rsidRPr="00FA0BE5">
        <w:rPr>
          <w:rFonts w:ascii="Times New Roman" w:hAnsi="Times New Roman" w:cs="Times New Roman"/>
          <w:sz w:val="24"/>
          <w:szCs w:val="24"/>
        </w:rPr>
        <w:t>6</w:t>
      </w:r>
      <w:r w:rsidR="00B81A80" w:rsidRPr="00FA0BE5">
        <w:rPr>
          <w:rFonts w:ascii="Times New Roman" w:hAnsi="Times New Roman" w:cs="Times New Roman"/>
          <w:sz w:val="24"/>
          <w:szCs w:val="24"/>
        </w:rPr>
        <w:t xml:space="preserve"> </w:t>
      </w:r>
      <w:r w:rsidR="000C065A" w:rsidRPr="00FA0BE5">
        <w:rPr>
          <w:rFonts w:ascii="Times New Roman" w:hAnsi="Times New Roman" w:cs="Times New Roman"/>
          <w:sz w:val="24"/>
          <w:szCs w:val="24"/>
        </w:rPr>
        <w:t xml:space="preserve">d. </w:t>
      </w:r>
      <w:r w:rsidR="00595366" w:rsidRPr="00FA0BE5">
        <w:rPr>
          <w:rFonts w:ascii="Times New Roman" w:hAnsi="Times New Roman" w:cs="Times New Roman"/>
          <w:sz w:val="24"/>
          <w:szCs w:val="24"/>
        </w:rPr>
        <w:t>Nr.</w:t>
      </w:r>
      <w:r w:rsidR="00C534E6" w:rsidRPr="00FA0BE5">
        <w:rPr>
          <w:rFonts w:ascii="Times New Roman" w:hAnsi="Times New Roman" w:cs="Times New Roman"/>
          <w:sz w:val="24"/>
          <w:szCs w:val="24"/>
        </w:rPr>
        <w:t xml:space="preserve"> </w:t>
      </w:r>
      <w:r w:rsidR="00595366" w:rsidRPr="00FA0BE5">
        <w:rPr>
          <w:rFonts w:ascii="Times New Roman" w:hAnsi="Times New Roman" w:cs="Times New Roman"/>
          <w:sz w:val="24"/>
          <w:szCs w:val="24"/>
        </w:rPr>
        <w:t>TS-</w:t>
      </w:r>
    </w:p>
    <w:p w14:paraId="481505AD" w14:textId="77777777" w:rsidR="00B81A80" w:rsidRPr="00FA0BE5" w:rsidRDefault="00B81A80" w:rsidP="00AC1F12">
      <w:pPr>
        <w:spacing w:after="0" w:line="240" w:lineRule="auto"/>
        <w:jc w:val="center"/>
        <w:rPr>
          <w:rFonts w:ascii="Times New Roman" w:hAnsi="Times New Roman" w:cs="Times New Roman"/>
          <w:sz w:val="24"/>
          <w:szCs w:val="24"/>
        </w:rPr>
      </w:pPr>
      <w:r w:rsidRPr="00FA0BE5">
        <w:rPr>
          <w:rFonts w:ascii="Times New Roman" w:hAnsi="Times New Roman" w:cs="Times New Roman"/>
          <w:sz w:val="24"/>
          <w:szCs w:val="24"/>
        </w:rPr>
        <w:t>Rokiškis</w:t>
      </w:r>
    </w:p>
    <w:p w14:paraId="481505AF" w14:textId="77777777" w:rsidR="00CC06FB" w:rsidRDefault="00CC06FB" w:rsidP="00AC1F12">
      <w:pPr>
        <w:spacing w:after="0" w:line="240" w:lineRule="auto"/>
        <w:jc w:val="center"/>
        <w:rPr>
          <w:rFonts w:ascii="Times New Roman" w:hAnsi="Times New Roman" w:cs="Times New Roman"/>
          <w:sz w:val="24"/>
          <w:szCs w:val="24"/>
        </w:rPr>
      </w:pPr>
    </w:p>
    <w:p w14:paraId="341CDA2C" w14:textId="77777777" w:rsidR="0075461C" w:rsidRPr="00FA0BE5" w:rsidRDefault="0075461C" w:rsidP="00AC1F12">
      <w:pPr>
        <w:spacing w:after="0" w:line="240" w:lineRule="auto"/>
        <w:jc w:val="center"/>
        <w:rPr>
          <w:rFonts w:ascii="Times New Roman" w:hAnsi="Times New Roman" w:cs="Times New Roman"/>
          <w:sz w:val="24"/>
          <w:szCs w:val="24"/>
        </w:rPr>
      </w:pPr>
    </w:p>
    <w:p w14:paraId="218A4ECD" w14:textId="51EA93F0" w:rsidR="003466ED" w:rsidRPr="00FA0BE5" w:rsidRDefault="003466ED" w:rsidP="0075461C">
      <w:pPr>
        <w:spacing w:after="0" w:line="240" w:lineRule="auto"/>
        <w:ind w:firstLine="567"/>
        <w:jc w:val="both"/>
        <w:rPr>
          <w:rFonts w:ascii="Times New Roman" w:hAnsi="Times New Roman" w:cs="Times New Roman"/>
          <w:sz w:val="24"/>
          <w:szCs w:val="24"/>
        </w:rPr>
      </w:pPr>
      <w:r w:rsidRPr="00FA0BE5">
        <w:rPr>
          <w:rFonts w:ascii="Times New Roman" w:hAnsi="Times New Roman" w:cs="Times New Roman"/>
          <w:sz w:val="24"/>
          <w:szCs w:val="24"/>
        </w:rPr>
        <w:t>Vadovaudamasi Lietuvos Respublikos</w:t>
      </w:r>
      <w:r w:rsidR="00501945" w:rsidRPr="00FA0BE5">
        <w:rPr>
          <w:rFonts w:ascii="Times New Roman" w:hAnsi="Times New Roman" w:cs="Times New Roman"/>
          <w:sz w:val="24"/>
          <w:szCs w:val="24"/>
        </w:rPr>
        <w:t xml:space="preserve"> valstybės ir savivaldybių turto valdymo, naudojimo ir disponavimo juo įstatymo 6 straipsnio </w:t>
      </w:r>
      <w:r w:rsidR="00EA395E" w:rsidRPr="00FA0BE5">
        <w:rPr>
          <w:rFonts w:ascii="Times New Roman" w:hAnsi="Times New Roman" w:cs="Times New Roman"/>
          <w:sz w:val="24"/>
          <w:szCs w:val="24"/>
        </w:rPr>
        <w:t>8</w:t>
      </w:r>
      <w:r w:rsidR="00501945" w:rsidRPr="00FA0BE5">
        <w:rPr>
          <w:rFonts w:ascii="Times New Roman" w:hAnsi="Times New Roman" w:cs="Times New Roman"/>
          <w:sz w:val="24"/>
          <w:szCs w:val="24"/>
        </w:rPr>
        <w:t xml:space="preserve"> dalimi,</w:t>
      </w:r>
      <w:r w:rsidR="00EA395E" w:rsidRPr="00FA0BE5">
        <w:rPr>
          <w:rFonts w:ascii="Times New Roman" w:hAnsi="Times New Roman" w:cs="Times New Roman"/>
          <w:sz w:val="24"/>
          <w:szCs w:val="24"/>
        </w:rPr>
        <w:t xml:space="preserve"> Lietuvos Respublikos įmonių bankroto įstatymo 33 straipsnio 7 dalimi,</w:t>
      </w:r>
      <w:r w:rsidR="00501945" w:rsidRPr="00FA0BE5">
        <w:rPr>
          <w:rFonts w:ascii="Times New Roman" w:hAnsi="Times New Roman" w:cs="Times New Roman"/>
          <w:sz w:val="24"/>
          <w:szCs w:val="24"/>
        </w:rPr>
        <w:t xml:space="preserve"> </w:t>
      </w:r>
      <w:r w:rsidR="00347FCC" w:rsidRPr="00FA0BE5">
        <w:rPr>
          <w:rFonts w:ascii="Times New Roman" w:hAnsi="Times New Roman" w:cs="Times New Roman"/>
          <w:sz w:val="24"/>
          <w:szCs w:val="24"/>
        </w:rPr>
        <w:t>atsižvelgdama į 2002 m. spalio 15</w:t>
      </w:r>
      <w:r w:rsidR="00591F78" w:rsidRPr="00FA0BE5">
        <w:rPr>
          <w:rFonts w:ascii="Times New Roman" w:hAnsi="Times New Roman" w:cs="Times New Roman"/>
          <w:sz w:val="24"/>
          <w:szCs w:val="24"/>
        </w:rPr>
        <w:t xml:space="preserve"> d. </w:t>
      </w:r>
      <w:r w:rsidR="00347FCC" w:rsidRPr="00FA0BE5">
        <w:rPr>
          <w:rFonts w:ascii="Times New Roman" w:hAnsi="Times New Roman" w:cs="Times New Roman"/>
          <w:sz w:val="24"/>
          <w:szCs w:val="24"/>
        </w:rPr>
        <w:t xml:space="preserve">AB „Juodupės Nemunas“ likvidacinės komisijos prašymą, </w:t>
      </w:r>
      <w:r w:rsidRPr="00FA0BE5">
        <w:rPr>
          <w:rFonts w:ascii="Times New Roman" w:hAnsi="Times New Roman" w:cs="Times New Roman"/>
          <w:sz w:val="24"/>
          <w:szCs w:val="24"/>
        </w:rPr>
        <w:t xml:space="preserve">Rokiškio rajono savivaldybės taryba </w:t>
      </w:r>
      <w:r w:rsidRPr="00FA0BE5">
        <w:rPr>
          <w:rFonts w:ascii="Times New Roman" w:hAnsi="Times New Roman" w:cs="Times New Roman"/>
          <w:spacing w:val="60"/>
          <w:sz w:val="24"/>
          <w:szCs w:val="24"/>
        </w:rPr>
        <w:t>nusprendžia</w:t>
      </w:r>
      <w:r w:rsidRPr="00FA0BE5">
        <w:rPr>
          <w:rFonts w:ascii="Times New Roman" w:hAnsi="Times New Roman" w:cs="Times New Roman"/>
          <w:sz w:val="24"/>
          <w:szCs w:val="24"/>
        </w:rPr>
        <w:t>:</w:t>
      </w:r>
    </w:p>
    <w:p w14:paraId="0DCF5103" w14:textId="2F3A4E3E" w:rsidR="004C3529" w:rsidRPr="00FA0BE5" w:rsidRDefault="004C3529" w:rsidP="0075461C">
      <w:pPr>
        <w:spacing w:after="0" w:line="240" w:lineRule="auto"/>
        <w:ind w:firstLine="567"/>
        <w:jc w:val="both"/>
        <w:rPr>
          <w:rFonts w:ascii="Times New Roman" w:hAnsi="Times New Roman" w:cs="Times New Roman"/>
          <w:sz w:val="24"/>
          <w:szCs w:val="24"/>
        </w:rPr>
      </w:pPr>
      <w:r w:rsidRPr="00FA0BE5">
        <w:rPr>
          <w:rFonts w:ascii="Times New Roman" w:hAnsi="Times New Roman" w:cs="Times New Roman"/>
          <w:sz w:val="24"/>
          <w:szCs w:val="24"/>
        </w:rPr>
        <w:t xml:space="preserve">1. </w:t>
      </w:r>
      <w:r w:rsidR="00501945" w:rsidRPr="00FA0BE5">
        <w:rPr>
          <w:rFonts w:ascii="Times New Roman" w:hAnsi="Times New Roman" w:cs="Times New Roman"/>
          <w:sz w:val="24"/>
          <w:szCs w:val="24"/>
        </w:rPr>
        <w:t xml:space="preserve">Sutikti perimti Rokiškio rajono savivaldybės nuosavybėn </w:t>
      </w:r>
      <w:r w:rsidR="00347FCC" w:rsidRPr="00FA0BE5">
        <w:rPr>
          <w:rFonts w:ascii="Times New Roman" w:hAnsi="Times New Roman" w:cs="Times New Roman"/>
          <w:sz w:val="24"/>
          <w:szCs w:val="24"/>
        </w:rPr>
        <w:t xml:space="preserve">54/100 </w:t>
      </w:r>
      <w:r w:rsidRPr="00FA0BE5">
        <w:rPr>
          <w:rFonts w:ascii="Times New Roman" w:hAnsi="Times New Roman" w:cs="Times New Roman"/>
          <w:sz w:val="24"/>
          <w:szCs w:val="24"/>
        </w:rPr>
        <w:t>dalis</w:t>
      </w:r>
      <w:r w:rsidR="00772AC9" w:rsidRPr="00FA0BE5">
        <w:rPr>
          <w:rFonts w:ascii="Times New Roman" w:hAnsi="Times New Roman" w:cs="Times New Roman"/>
          <w:sz w:val="24"/>
          <w:szCs w:val="24"/>
        </w:rPr>
        <w:t xml:space="preserve"> </w:t>
      </w:r>
      <w:r w:rsidRPr="00FA0BE5">
        <w:rPr>
          <w:rFonts w:ascii="Times New Roman" w:hAnsi="Times New Roman" w:cs="Times New Roman"/>
          <w:sz w:val="24"/>
          <w:szCs w:val="24"/>
        </w:rPr>
        <w:t>p</w:t>
      </w:r>
      <w:r w:rsidR="00347FCC" w:rsidRPr="00FA0BE5">
        <w:rPr>
          <w:rFonts w:ascii="Times New Roman" w:hAnsi="Times New Roman" w:cs="Times New Roman"/>
          <w:sz w:val="24"/>
          <w:szCs w:val="24"/>
        </w:rPr>
        <w:t xml:space="preserve">astato – </w:t>
      </w:r>
      <w:r w:rsidRPr="00FA0BE5">
        <w:rPr>
          <w:rFonts w:ascii="Times New Roman" w:hAnsi="Times New Roman" w:cs="Times New Roman"/>
          <w:sz w:val="24"/>
          <w:szCs w:val="24"/>
        </w:rPr>
        <w:t>g</w:t>
      </w:r>
      <w:r w:rsidR="00347FCC" w:rsidRPr="00FA0BE5">
        <w:rPr>
          <w:rFonts w:ascii="Times New Roman" w:hAnsi="Times New Roman" w:cs="Times New Roman"/>
          <w:sz w:val="24"/>
          <w:szCs w:val="24"/>
        </w:rPr>
        <w:t>yvenamojo namo, esančio Pergalės g. 12, Juodupė</w:t>
      </w:r>
      <w:r w:rsidRPr="00FA0BE5">
        <w:rPr>
          <w:rFonts w:ascii="Times New Roman" w:hAnsi="Times New Roman" w:cs="Times New Roman"/>
          <w:sz w:val="24"/>
          <w:szCs w:val="24"/>
        </w:rPr>
        <w:t>s mstl.,</w:t>
      </w:r>
      <w:r w:rsidR="00347FCC" w:rsidRPr="00FA0BE5">
        <w:rPr>
          <w:rFonts w:ascii="Times New Roman" w:hAnsi="Times New Roman" w:cs="Times New Roman"/>
          <w:sz w:val="24"/>
          <w:szCs w:val="24"/>
        </w:rPr>
        <w:t xml:space="preserve"> Rokiškio r. sav. (unikalus Nr. 7396-7002-8018)</w:t>
      </w:r>
      <w:r w:rsidR="00772AC9" w:rsidRPr="00FA0BE5">
        <w:rPr>
          <w:rFonts w:ascii="Times New Roman" w:hAnsi="Times New Roman" w:cs="Times New Roman"/>
          <w:sz w:val="24"/>
          <w:szCs w:val="24"/>
        </w:rPr>
        <w:t>, priklausiusias likviduotai ir iš juridinių asmenų registro išregistruotai AB „Juodupės Nemunas“</w:t>
      </w:r>
      <w:r w:rsidR="00347FCC" w:rsidRPr="00FA0BE5">
        <w:rPr>
          <w:rFonts w:ascii="Times New Roman" w:hAnsi="Times New Roman" w:cs="Times New Roman"/>
          <w:sz w:val="24"/>
          <w:szCs w:val="24"/>
        </w:rPr>
        <w:t>.</w:t>
      </w:r>
    </w:p>
    <w:p w14:paraId="5EE23D43" w14:textId="6AD87FD4" w:rsidR="00772AC9" w:rsidRPr="00FA0BE5" w:rsidRDefault="004C3529" w:rsidP="0075461C">
      <w:pPr>
        <w:spacing w:after="0" w:line="240" w:lineRule="auto"/>
        <w:ind w:firstLine="567"/>
        <w:jc w:val="both"/>
        <w:rPr>
          <w:rFonts w:ascii="Times New Roman" w:hAnsi="Times New Roman" w:cs="Times New Roman"/>
          <w:sz w:val="24"/>
          <w:szCs w:val="24"/>
        </w:rPr>
      </w:pPr>
      <w:r w:rsidRPr="00FA0BE5">
        <w:rPr>
          <w:rFonts w:ascii="Times New Roman" w:hAnsi="Times New Roman" w:cs="Times New Roman"/>
          <w:sz w:val="24"/>
          <w:szCs w:val="24"/>
        </w:rPr>
        <w:t xml:space="preserve">2. </w:t>
      </w:r>
      <w:r w:rsidR="00C7486C" w:rsidRPr="00FA0BE5">
        <w:rPr>
          <w:rFonts w:ascii="Times New Roman" w:hAnsi="Times New Roman" w:cs="Times New Roman"/>
          <w:sz w:val="24"/>
          <w:szCs w:val="24"/>
        </w:rPr>
        <w:t>Įgalioti Rokiškio rajono savivaldybės administracijos direktorių pasirašyti dokumentus</w:t>
      </w:r>
      <w:r w:rsidRPr="00FA0BE5">
        <w:rPr>
          <w:rFonts w:ascii="Times New Roman" w:hAnsi="Times New Roman" w:cs="Times New Roman"/>
          <w:sz w:val="24"/>
          <w:szCs w:val="24"/>
        </w:rPr>
        <w:t xml:space="preserve"> </w:t>
      </w:r>
      <w:r w:rsidR="00C7486C" w:rsidRPr="00FA0BE5">
        <w:rPr>
          <w:rFonts w:ascii="Times New Roman" w:hAnsi="Times New Roman" w:cs="Times New Roman"/>
          <w:sz w:val="24"/>
          <w:szCs w:val="24"/>
        </w:rPr>
        <w:t>dėl 54/100 dali</w:t>
      </w:r>
      <w:r w:rsidR="001A2235" w:rsidRPr="00FA0BE5">
        <w:rPr>
          <w:rFonts w:ascii="Times New Roman" w:hAnsi="Times New Roman" w:cs="Times New Roman"/>
          <w:sz w:val="24"/>
          <w:szCs w:val="24"/>
        </w:rPr>
        <w:t>ų</w:t>
      </w:r>
      <w:r w:rsidR="00C7486C" w:rsidRPr="00FA0BE5">
        <w:rPr>
          <w:rFonts w:ascii="Times New Roman" w:hAnsi="Times New Roman" w:cs="Times New Roman"/>
          <w:sz w:val="24"/>
          <w:szCs w:val="24"/>
        </w:rPr>
        <w:t xml:space="preserve"> </w:t>
      </w:r>
      <w:r w:rsidRPr="00FA0BE5">
        <w:rPr>
          <w:rFonts w:ascii="Times New Roman" w:hAnsi="Times New Roman" w:cs="Times New Roman"/>
          <w:sz w:val="24"/>
          <w:szCs w:val="24"/>
        </w:rPr>
        <w:t>p</w:t>
      </w:r>
      <w:r w:rsidR="00C7486C" w:rsidRPr="00FA0BE5">
        <w:rPr>
          <w:rFonts w:ascii="Times New Roman" w:hAnsi="Times New Roman" w:cs="Times New Roman"/>
          <w:sz w:val="24"/>
          <w:szCs w:val="24"/>
        </w:rPr>
        <w:t xml:space="preserve">astato – </w:t>
      </w:r>
      <w:r w:rsidRPr="00FA0BE5">
        <w:rPr>
          <w:rFonts w:ascii="Times New Roman" w:hAnsi="Times New Roman" w:cs="Times New Roman"/>
          <w:sz w:val="24"/>
          <w:szCs w:val="24"/>
        </w:rPr>
        <w:t>g</w:t>
      </w:r>
      <w:r w:rsidR="00C7486C" w:rsidRPr="00FA0BE5">
        <w:rPr>
          <w:rFonts w:ascii="Times New Roman" w:hAnsi="Times New Roman" w:cs="Times New Roman"/>
          <w:sz w:val="24"/>
          <w:szCs w:val="24"/>
        </w:rPr>
        <w:t>yvenamojo namo, esančio Pergalės g. 12, Juodupė</w:t>
      </w:r>
      <w:r w:rsidRPr="00FA0BE5">
        <w:rPr>
          <w:rFonts w:ascii="Times New Roman" w:hAnsi="Times New Roman" w:cs="Times New Roman"/>
          <w:sz w:val="24"/>
          <w:szCs w:val="24"/>
        </w:rPr>
        <w:t>s mstl.,</w:t>
      </w:r>
      <w:r w:rsidR="00C7486C" w:rsidRPr="00FA0BE5">
        <w:rPr>
          <w:rFonts w:ascii="Times New Roman" w:hAnsi="Times New Roman" w:cs="Times New Roman"/>
          <w:sz w:val="24"/>
          <w:szCs w:val="24"/>
        </w:rPr>
        <w:t xml:space="preserve"> Rokiškio r. sav., įteisinimo Rokiškio rajono savivaldybės nuosavybėn.</w:t>
      </w:r>
    </w:p>
    <w:p w14:paraId="7D8F038D" w14:textId="0EACEA05" w:rsidR="00C7486C" w:rsidRPr="00FA0BE5" w:rsidRDefault="004C3529" w:rsidP="0075461C">
      <w:pPr>
        <w:spacing w:after="0" w:line="240" w:lineRule="auto"/>
        <w:ind w:firstLine="567"/>
        <w:jc w:val="both"/>
        <w:rPr>
          <w:rFonts w:ascii="Times New Roman" w:hAnsi="Times New Roman" w:cs="Times New Roman"/>
          <w:sz w:val="24"/>
          <w:szCs w:val="24"/>
        </w:rPr>
      </w:pPr>
      <w:r w:rsidRPr="00FA0BE5">
        <w:rPr>
          <w:rFonts w:ascii="Times New Roman" w:hAnsi="Times New Roman" w:cs="Times New Roman"/>
          <w:sz w:val="24"/>
          <w:szCs w:val="24"/>
        </w:rPr>
        <w:t xml:space="preserve">3. </w:t>
      </w:r>
      <w:r w:rsidR="00C7486C" w:rsidRPr="00FA0BE5">
        <w:rPr>
          <w:rFonts w:ascii="Times New Roman" w:hAnsi="Times New Roman" w:cs="Times New Roman"/>
          <w:sz w:val="24"/>
          <w:szCs w:val="24"/>
        </w:rPr>
        <w:t xml:space="preserve">Sprendimą skelbti teisės aktų registre ir savivaldybės interneto svetainėje </w:t>
      </w:r>
      <w:hyperlink r:id="rId10" w:history="1">
        <w:r w:rsidR="00C7486C" w:rsidRPr="00FA0BE5">
          <w:rPr>
            <w:rStyle w:val="Hipersaitas"/>
            <w:rFonts w:ascii="Times New Roman" w:hAnsi="Times New Roman" w:cs="Times New Roman"/>
            <w:color w:val="auto"/>
            <w:sz w:val="24"/>
            <w:szCs w:val="24"/>
          </w:rPr>
          <w:t>www.rokiskis.lt</w:t>
        </w:r>
      </w:hyperlink>
      <w:r w:rsidR="00C7486C" w:rsidRPr="00FA0BE5">
        <w:rPr>
          <w:rFonts w:ascii="Times New Roman" w:hAnsi="Times New Roman" w:cs="Times New Roman"/>
          <w:sz w:val="24"/>
          <w:szCs w:val="24"/>
        </w:rPr>
        <w:t>.</w:t>
      </w:r>
    </w:p>
    <w:p w14:paraId="1EEAE897" w14:textId="728846CF" w:rsidR="003466ED" w:rsidRPr="00FA0BE5" w:rsidRDefault="003466ED" w:rsidP="0075461C">
      <w:pPr>
        <w:spacing w:after="0" w:line="240" w:lineRule="auto"/>
        <w:ind w:firstLine="567"/>
        <w:jc w:val="both"/>
        <w:rPr>
          <w:rFonts w:ascii="Times New Roman" w:hAnsi="Times New Roman" w:cs="Times New Roman"/>
          <w:sz w:val="24"/>
          <w:szCs w:val="24"/>
        </w:rPr>
      </w:pPr>
      <w:r w:rsidRPr="00FA0BE5">
        <w:rPr>
          <w:rFonts w:ascii="Times New Roman" w:hAnsi="Times New Roman" w:cs="Times New Roman"/>
          <w:sz w:val="24"/>
          <w:szCs w:val="24"/>
        </w:rPr>
        <w:t>Sprendimas per vieną mėnesį gali būti skundžiamas Regionų apygardos administraciniam teismui, skundą (prašymą) paduodant be</w:t>
      </w:r>
      <w:r w:rsidR="00360C3F" w:rsidRPr="00FA0BE5">
        <w:rPr>
          <w:rFonts w:ascii="Times New Roman" w:hAnsi="Times New Roman" w:cs="Times New Roman"/>
          <w:sz w:val="24"/>
          <w:szCs w:val="24"/>
        </w:rPr>
        <w:t xml:space="preserve">t kuriuose šio teismo rūmuose, </w:t>
      </w:r>
      <w:r w:rsidR="00EB7CFB" w:rsidRPr="00FA0BE5">
        <w:rPr>
          <w:rFonts w:ascii="Times New Roman" w:hAnsi="Times New Roman" w:cs="Times New Roman"/>
          <w:sz w:val="24"/>
          <w:szCs w:val="24"/>
        </w:rPr>
        <w:t>L</w:t>
      </w:r>
      <w:r w:rsidRPr="00FA0BE5">
        <w:rPr>
          <w:rFonts w:ascii="Times New Roman" w:hAnsi="Times New Roman" w:cs="Times New Roman"/>
          <w:sz w:val="24"/>
          <w:szCs w:val="24"/>
        </w:rPr>
        <w:t>ietuvos Respublikos administracinių bylų teisenos įstatymo nustatyta tvarka.</w:t>
      </w:r>
    </w:p>
    <w:p w14:paraId="481505B3" w14:textId="7CD1FD2F" w:rsidR="003B2DD3" w:rsidRPr="00FA0BE5" w:rsidRDefault="003B2DD3" w:rsidP="00AC1F12">
      <w:pPr>
        <w:spacing w:after="0" w:line="240" w:lineRule="auto"/>
        <w:jc w:val="both"/>
        <w:rPr>
          <w:rFonts w:ascii="Times New Roman" w:hAnsi="Times New Roman" w:cs="Times New Roman"/>
          <w:sz w:val="24"/>
          <w:szCs w:val="24"/>
        </w:rPr>
      </w:pPr>
    </w:p>
    <w:p w14:paraId="14CD35D5" w14:textId="77777777" w:rsidR="00AC1F12" w:rsidRPr="00FA0BE5" w:rsidRDefault="00AC1F12" w:rsidP="00AC1F12">
      <w:pPr>
        <w:spacing w:after="0" w:line="240" w:lineRule="auto"/>
        <w:jc w:val="both"/>
        <w:rPr>
          <w:rFonts w:ascii="Times New Roman" w:hAnsi="Times New Roman" w:cs="Times New Roman"/>
          <w:sz w:val="24"/>
          <w:szCs w:val="24"/>
        </w:rPr>
      </w:pPr>
    </w:p>
    <w:p w14:paraId="3116FF2F" w14:textId="77777777" w:rsidR="00661E4F" w:rsidRDefault="00661E4F" w:rsidP="00AC1F12">
      <w:pPr>
        <w:spacing w:after="0" w:line="240" w:lineRule="auto"/>
        <w:rPr>
          <w:rFonts w:ascii="Times New Roman" w:hAnsi="Times New Roman" w:cs="Times New Roman"/>
          <w:sz w:val="24"/>
          <w:szCs w:val="24"/>
        </w:rPr>
      </w:pPr>
    </w:p>
    <w:p w14:paraId="1A9A7AFD" w14:textId="77777777" w:rsidR="0075461C" w:rsidRPr="00FA0BE5" w:rsidRDefault="0075461C" w:rsidP="00AC1F12">
      <w:pPr>
        <w:spacing w:after="0" w:line="240" w:lineRule="auto"/>
        <w:rPr>
          <w:rFonts w:ascii="Times New Roman" w:hAnsi="Times New Roman" w:cs="Times New Roman"/>
          <w:sz w:val="24"/>
          <w:szCs w:val="24"/>
        </w:rPr>
      </w:pPr>
    </w:p>
    <w:p w14:paraId="481505B4" w14:textId="788F7373" w:rsidR="00F819AA" w:rsidRPr="00FA0BE5" w:rsidRDefault="00F819AA" w:rsidP="00AC1F12">
      <w:pPr>
        <w:spacing w:after="0" w:line="240" w:lineRule="auto"/>
        <w:rPr>
          <w:rFonts w:ascii="Times New Roman" w:hAnsi="Times New Roman" w:cs="Times New Roman"/>
          <w:sz w:val="24"/>
          <w:szCs w:val="24"/>
        </w:rPr>
      </w:pPr>
      <w:r w:rsidRPr="00FA0BE5">
        <w:rPr>
          <w:rFonts w:ascii="Times New Roman" w:hAnsi="Times New Roman" w:cs="Times New Roman"/>
          <w:sz w:val="24"/>
          <w:szCs w:val="24"/>
        </w:rPr>
        <w:t xml:space="preserve">Savivaldybės meras  </w:t>
      </w:r>
      <w:r w:rsidR="00947296" w:rsidRPr="00FA0BE5">
        <w:rPr>
          <w:rFonts w:ascii="Times New Roman" w:hAnsi="Times New Roman" w:cs="Times New Roman"/>
          <w:sz w:val="24"/>
          <w:szCs w:val="24"/>
        </w:rPr>
        <w:tab/>
      </w:r>
      <w:r w:rsidR="00947296" w:rsidRPr="00FA0BE5">
        <w:rPr>
          <w:rFonts w:ascii="Times New Roman" w:hAnsi="Times New Roman" w:cs="Times New Roman"/>
          <w:sz w:val="24"/>
          <w:szCs w:val="24"/>
        </w:rPr>
        <w:tab/>
      </w:r>
      <w:r w:rsidR="00947296" w:rsidRPr="00FA0BE5">
        <w:rPr>
          <w:rFonts w:ascii="Times New Roman" w:hAnsi="Times New Roman" w:cs="Times New Roman"/>
          <w:sz w:val="24"/>
          <w:szCs w:val="24"/>
        </w:rPr>
        <w:tab/>
      </w:r>
      <w:r w:rsidR="0075461C">
        <w:rPr>
          <w:rFonts w:ascii="Times New Roman" w:hAnsi="Times New Roman" w:cs="Times New Roman"/>
          <w:sz w:val="24"/>
          <w:szCs w:val="24"/>
        </w:rPr>
        <w:tab/>
      </w:r>
      <w:r w:rsidR="00C7486C" w:rsidRPr="00FA0BE5">
        <w:rPr>
          <w:rFonts w:ascii="Times New Roman" w:hAnsi="Times New Roman" w:cs="Times New Roman"/>
          <w:sz w:val="24"/>
          <w:szCs w:val="24"/>
        </w:rPr>
        <w:t>Ramūnas Godeliauskas</w:t>
      </w:r>
    </w:p>
    <w:p w14:paraId="481505B5" w14:textId="77777777" w:rsidR="003B2DD3" w:rsidRPr="00FA0BE5" w:rsidRDefault="003B2DD3" w:rsidP="00AC1F12">
      <w:pPr>
        <w:spacing w:after="0" w:line="240" w:lineRule="auto"/>
        <w:rPr>
          <w:rFonts w:ascii="Times New Roman" w:hAnsi="Times New Roman" w:cs="Times New Roman"/>
          <w:sz w:val="24"/>
          <w:szCs w:val="24"/>
        </w:rPr>
      </w:pPr>
    </w:p>
    <w:p w14:paraId="481505B6" w14:textId="77777777" w:rsidR="000A5F27" w:rsidRPr="00FA0BE5" w:rsidRDefault="000A5F27" w:rsidP="00AC1F12">
      <w:pPr>
        <w:spacing w:after="0" w:line="240" w:lineRule="auto"/>
        <w:rPr>
          <w:rFonts w:ascii="Times New Roman" w:hAnsi="Times New Roman" w:cs="Times New Roman"/>
          <w:sz w:val="24"/>
          <w:szCs w:val="24"/>
        </w:rPr>
      </w:pPr>
    </w:p>
    <w:p w14:paraId="481505B7" w14:textId="77777777" w:rsidR="003B2DD3" w:rsidRPr="00FA0BE5" w:rsidRDefault="003B2DD3" w:rsidP="00AC1F12">
      <w:pPr>
        <w:spacing w:after="0" w:line="240" w:lineRule="auto"/>
        <w:jc w:val="both"/>
        <w:rPr>
          <w:rFonts w:ascii="Times New Roman" w:hAnsi="Times New Roman" w:cs="Times New Roman"/>
          <w:sz w:val="24"/>
          <w:szCs w:val="24"/>
        </w:rPr>
      </w:pPr>
    </w:p>
    <w:p w14:paraId="481505B8" w14:textId="77777777" w:rsidR="00CC06FB" w:rsidRPr="00FA0BE5" w:rsidRDefault="00CC06FB" w:rsidP="00AC1F12">
      <w:pPr>
        <w:spacing w:after="0" w:line="240" w:lineRule="auto"/>
        <w:jc w:val="both"/>
        <w:rPr>
          <w:rFonts w:ascii="Times New Roman" w:hAnsi="Times New Roman" w:cs="Times New Roman"/>
          <w:sz w:val="24"/>
          <w:szCs w:val="24"/>
        </w:rPr>
      </w:pPr>
    </w:p>
    <w:p w14:paraId="481505B9" w14:textId="77777777" w:rsidR="00CC06FB" w:rsidRPr="00FA0BE5" w:rsidRDefault="00CC06FB" w:rsidP="00AC1F12">
      <w:pPr>
        <w:spacing w:after="0" w:line="240" w:lineRule="auto"/>
        <w:jc w:val="both"/>
        <w:rPr>
          <w:rFonts w:ascii="Times New Roman" w:hAnsi="Times New Roman" w:cs="Times New Roman"/>
          <w:sz w:val="24"/>
          <w:szCs w:val="24"/>
        </w:rPr>
      </w:pPr>
    </w:p>
    <w:p w14:paraId="481505BA" w14:textId="77777777" w:rsidR="00CC06FB" w:rsidRPr="00FA0BE5" w:rsidRDefault="00CC06FB" w:rsidP="00AC1F12">
      <w:pPr>
        <w:spacing w:after="0" w:line="240" w:lineRule="auto"/>
        <w:jc w:val="both"/>
        <w:rPr>
          <w:rFonts w:ascii="Times New Roman" w:hAnsi="Times New Roman" w:cs="Times New Roman"/>
          <w:sz w:val="24"/>
          <w:szCs w:val="24"/>
        </w:rPr>
      </w:pPr>
    </w:p>
    <w:p w14:paraId="481505BB" w14:textId="77777777" w:rsidR="00CC06FB" w:rsidRPr="00FA0BE5" w:rsidRDefault="00CC06FB" w:rsidP="00AC1F12">
      <w:pPr>
        <w:spacing w:after="0" w:line="240" w:lineRule="auto"/>
        <w:jc w:val="both"/>
        <w:rPr>
          <w:rFonts w:ascii="Times New Roman" w:hAnsi="Times New Roman" w:cs="Times New Roman"/>
          <w:sz w:val="24"/>
          <w:szCs w:val="24"/>
        </w:rPr>
      </w:pPr>
    </w:p>
    <w:p w14:paraId="481505BC" w14:textId="77777777" w:rsidR="00CC06FB" w:rsidRPr="00FA0BE5" w:rsidRDefault="00CC06FB" w:rsidP="00AC1F12">
      <w:pPr>
        <w:spacing w:after="0" w:line="240" w:lineRule="auto"/>
        <w:jc w:val="both"/>
        <w:rPr>
          <w:rFonts w:ascii="Times New Roman" w:hAnsi="Times New Roman" w:cs="Times New Roman"/>
          <w:sz w:val="24"/>
          <w:szCs w:val="24"/>
        </w:rPr>
      </w:pPr>
    </w:p>
    <w:p w14:paraId="481505BD" w14:textId="77777777" w:rsidR="00CC06FB" w:rsidRPr="00FA0BE5" w:rsidRDefault="00CC06FB" w:rsidP="00AC1F12">
      <w:pPr>
        <w:spacing w:after="0" w:line="240" w:lineRule="auto"/>
        <w:jc w:val="both"/>
        <w:rPr>
          <w:rFonts w:ascii="Times New Roman" w:hAnsi="Times New Roman" w:cs="Times New Roman"/>
          <w:sz w:val="24"/>
          <w:szCs w:val="24"/>
        </w:rPr>
      </w:pPr>
    </w:p>
    <w:p w14:paraId="481505BE" w14:textId="77777777" w:rsidR="00CC06FB" w:rsidRPr="00FA0BE5" w:rsidRDefault="00CC06FB" w:rsidP="00AC1F12">
      <w:pPr>
        <w:spacing w:after="0" w:line="240" w:lineRule="auto"/>
        <w:jc w:val="both"/>
        <w:rPr>
          <w:rFonts w:ascii="Times New Roman" w:hAnsi="Times New Roman" w:cs="Times New Roman"/>
          <w:sz w:val="24"/>
          <w:szCs w:val="24"/>
        </w:rPr>
      </w:pPr>
    </w:p>
    <w:p w14:paraId="481505BF" w14:textId="77777777" w:rsidR="00CC06FB" w:rsidRPr="00FA0BE5" w:rsidRDefault="00CC06FB" w:rsidP="00AC1F12">
      <w:pPr>
        <w:spacing w:after="0" w:line="240" w:lineRule="auto"/>
        <w:jc w:val="both"/>
        <w:rPr>
          <w:rFonts w:ascii="Times New Roman" w:hAnsi="Times New Roman" w:cs="Times New Roman"/>
          <w:sz w:val="24"/>
          <w:szCs w:val="24"/>
        </w:rPr>
      </w:pPr>
    </w:p>
    <w:p w14:paraId="481505C0" w14:textId="77777777" w:rsidR="00CC06FB" w:rsidRDefault="00CC06FB" w:rsidP="00AC1F12">
      <w:pPr>
        <w:spacing w:after="0" w:line="240" w:lineRule="auto"/>
        <w:jc w:val="both"/>
        <w:rPr>
          <w:rFonts w:ascii="Times New Roman" w:hAnsi="Times New Roman" w:cs="Times New Roman"/>
          <w:sz w:val="24"/>
          <w:szCs w:val="24"/>
        </w:rPr>
      </w:pPr>
    </w:p>
    <w:p w14:paraId="324CED7A" w14:textId="77777777" w:rsidR="0075461C" w:rsidRDefault="0075461C" w:rsidP="00AC1F12">
      <w:pPr>
        <w:spacing w:after="0" w:line="240" w:lineRule="auto"/>
        <w:jc w:val="both"/>
        <w:rPr>
          <w:rFonts w:ascii="Times New Roman" w:hAnsi="Times New Roman" w:cs="Times New Roman"/>
          <w:sz w:val="24"/>
          <w:szCs w:val="24"/>
        </w:rPr>
      </w:pPr>
    </w:p>
    <w:p w14:paraId="4C3F2DF9" w14:textId="77777777" w:rsidR="0075461C" w:rsidRDefault="0075461C" w:rsidP="00AC1F12">
      <w:pPr>
        <w:spacing w:after="0" w:line="240" w:lineRule="auto"/>
        <w:jc w:val="both"/>
        <w:rPr>
          <w:rFonts w:ascii="Times New Roman" w:hAnsi="Times New Roman" w:cs="Times New Roman"/>
          <w:sz w:val="24"/>
          <w:szCs w:val="24"/>
        </w:rPr>
      </w:pPr>
    </w:p>
    <w:p w14:paraId="2ED37C54" w14:textId="77777777" w:rsidR="0075461C" w:rsidRPr="00FA0BE5" w:rsidRDefault="0075461C" w:rsidP="00AC1F12">
      <w:pPr>
        <w:spacing w:after="0" w:line="240" w:lineRule="auto"/>
        <w:jc w:val="both"/>
        <w:rPr>
          <w:rFonts w:ascii="Times New Roman" w:hAnsi="Times New Roman" w:cs="Times New Roman"/>
          <w:sz w:val="24"/>
          <w:szCs w:val="24"/>
        </w:rPr>
      </w:pPr>
      <w:bookmarkStart w:id="0" w:name="_GoBack"/>
      <w:bookmarkEnd w:id="0"/>
    </w:p>
    <w:p w14:paraId="481505C1" w14:textId="77777777" w:rsidR="00CC06FB" w:rsidRPr="00FA0BE5" w:rsidRDefault="00CC06FB" w:rsidP="00AC1F12">
      <w:pPr>
        <w:spacing w:after="0" w:line="240" w:lineRule="auto"/>
        <w:jc w:val="both"/>
        <w:rPr>
          <w:rFonts w:ascii="Times New Roman" w:hAnsi="Times New Roman" w:cs="Times New Roman"/>
          <w:sz w:val="24"/>
          <w:szCs w:val="24"/>
        </w:rPr>
      </w:pPr>
    </w:p>
    <w:p w14:paraId="481505C2" w14:textId="77777777" w:rsidR="00CC06FB" w:rsidRPr="00FA0BE5" w:rsidRDefault="00CC06FB" w:rsidP="00AC1F12">
      <w:pPr>
        <w:spacing w:after="0" w:line="240" w:lineRule="auto"/>
        <w:jc w:val="both"/>
        <w:rPr>
          <w:rFonts w:ascii="Times New Roman" w:hAnsi="Times New Roman" w:cs="Times New Roman"/>
          <w:sz w:val="24"/>
          <w:szCs w:val="24"/>
        </w:rPr>
      </w:pPr>
    </w:p>
    <w:p w14:paraId="481505C6" w14:textId="77777777" w:rsidR="00CC06FB" w:rsidRPr="00FA0BE5" w:rsidRDefault="00CC06FB" w:rsidP="00AC1F12">
      <w:pPr>
        <w:spacing w:after="0" w:line="240" w:lineRule="auto"/>
        <w:jc w:val="both"/>
        <w:rPr>
          <w:rFonts w:ascii="Times New Roman" w:hAnsi="Times New Roman" w:cs="Times New Roman"/>
          <w:sz w:val="24"/>
          <w:szCs w:val="24"/>
        </w:rPr>
      </w:pPr>
    </w:p>
    <w:p w14:paraId="65127C50" w14:textId="77777777" w:rsidR="00E7582E" w:rsidRPr="00FA0BE5" w:rsidRDefault="000E5BC0" w:rsidP="00EB7CFB">
      <w:pPr>
        <w:spacing w:after="0" w:line="240" w:lineRule="auto"/>
        <w:jc w:val="both"/>
        <w:rPr>
          <w:rFonts w:ascii="Times New Roman" w:hAnsi="Times New Roman" w:cs="Times New Roman"/>
          <w:sz w:val="24"/>
          <w:szCs w:val="24"/>
        </w:rPr>
      </w:pPr>
      <w:r w:rsidRPr="00FA0BE5">
        <w:rPr>
          <w:rFonts w:ascii="Times New Roman" w:hAnsi="Times New Roman" w:cs="Times New Roman"/>
          <w:sz w:val="24"/>
          <w:szCs w:val="24"/>
        </w:rPr>
        <w:t>Violeta Bieliūnaitė-Vanagienė</w:t>
      </w:r>
    </w:p>
    <w:p w14:paraId="4E828220" w14:textId="7B1528B1" w:rsidR="00AC1F12" w:rsidRPr="00FA0BE5" w:rsidRDefault="00AC1F12" w:rsidP="00EB7CFB">
      <w:pPr>
        <w:spacing w:after="0" w:line="240" w:lineRule="auto"/>
        <w:jc w:val="both"/>
        <w:rPr>
          <w:rFonts w:ascii="Times New Roman" w:hAnsi="Times New Roman" w:cs="Times New Roman"/>
          <w:bCs/>
          <w:sz w:val="24"/>
          <w:szCs w:val="24"/>
        </w:rPr>
      </w:pPr>
      <w:r w:rsidRPr="00FA0BE5">
        <w:rPr>
          <w:rFonts w:ascii="Times New Roman" w:hAnsi="Times New Roman" w:cs="Times New Roman"/>
          <w:bCs/>
          <w:sz w:val="24"/>
          <w:szCs w:val="24"/>
        </w:rPr>
        <w:lastRenderedPageBreak/>
        <w:t>Roki</w:t>
      </w:r>
      <w:r w:rsidR="00EB7CFB" w:rsidRPr="00FA0BE5">
        <w:rPr>
          <w:rFonts w:ascii="Times New Roman" w:hAnsi="Times New Roman" w:cs="Times New Roman"/>
          <w:bCs/>
          <w:sz w:val="24"/>
          <w:szCs w:val="24"/>
        </w:rPr>
        <w:t>škio rajono savivaldybės taryba</w:t>
      </w:r>
      <w:r w:rsidR="007B6762" w:rsidRPr="00FA0BE5">
        <w:rPr>
          <w:rFonts w:ascii="Times New Roman" w:hAnsi="Times New Roman" w:cs="Times New Roman"/>
          <w:bCs/>
          <w:sz w:val="24"/>
          <w:szCs w:val="24"/>
        </w:rPr>
        <w:t>i</w:t>
      </w:r>
    </w:p>
    <w:p w14:paraId="71F19C86" w14:textId="77777777" w:rsidR="001A2235" w:rsidRPr="00FA0BE5" w:rsidRDefault="001A2235" w:rsidP="00EB7CFB">
      <w:pPr>
        <w:spacing w:after="0" w:line="240" w:lineRule="auto"/>
        <w:jc w:val="both"/>
        <w:rPr>
          <w:rFonts w:ascii="Times New Roman" w:hAnsi="Times New Roman" w:cs="Times New Roman"/>
          <w:sz w:val="24"/>
          <w:szCs w:val="24"/>
        </w:rPr>
      </w:pPr>
    </w:p>
    <w:p w14:paraId="0CFBB872" w14:textId="0AE6DD52" w:rsidR="00AC1F12" w:rsidRPr="00FA0BE5" w:rsidRDefault="00AC1F12" w:rsidP="00AC1F12">
      <w:pPr>
        <w:spacing w:after="0" w:line="240" w:lineRule="auto"/>
        <w:jc w:val="center"/>
        <w:rPr>
          <w:rFonts w:ascii="Times New Roman" w:hAnsi="Times New Roman" w:cs="Times New Roman"/>
          <w:b/>
          <w:sz w:val="24"/>
          <w:szCs w:val="24"/>
        </w:rPr>
      </w:pPr>
      <w:r w:rsidRPr="00FA0BE5">
        <w:rPr>
          <w:rFonts w:ascii="Times New Roman" w:hAnsi="Times New Roman" w:cs="Times New Roman"/>
          <w:b/>
          <w:sz w:val="24"/>
          <w:szCs w:val="24"/>
        </w:rPr>
        <w:t xml:space="preserve">SPRENDIMO PROJEKTO </w:t>
      </w:r>
      <w:r w:rsidR="00EB7CFB" w:rsidRPr="00FA0BE5">
        <w:rPr>
          <w:rFonts w:ascii="Times New Roman" w:hAnsi="Times New Roman" w:cs="Times New Roman"/>
          <w:b/>
          <w:sz w:val="24"/>
          <w:szCs w:val="24"/>
        </w:rPr>
        <w:t>„</w:t>
      </w:r>
      <w:r w:rsidR="007B6762" w:rsidRPr="00FA0BE5">
        <w:rPr>
          <w:rFonts w:ascii="Times New Roman" w:hAnsi="Times New Roman" w:cs="Times New Roman"/>
          <w:b/>
          <w:sz w:val="24"/>
          <w:szCs w:val="24"/>
        </w:rPr>
        <w:t>DĖL SUTIKIMO PERIMTI TURTĄ</w:t>
      </w:r>
      <w:r w:rsidR="00EB7CFB" w:rsidRPr="00FA0BE5">
        <w:rPr>
          <w:rFonts w:ascii="Times New Roman" w:hAnsi="Times New Roman" w:cs="Times New Roman"/>
          <w:b/>
          <w:sz w:val="24"/>
          <w:szCs w:val="24"/>
        </w:rPr>
        <w:t>“</w:t>
      </w:r>
      <w:r w:rsidRPr="00FA0BE5">
        <w:rPr>
          <w:rFonts w:ascii="Times New Roman" w:hAnsi="Times New Roman" w:cs="Times New Roman"/>
          <w:b/>
          <w:sz w:val="24"/>
          <w:szCs w:val="24"/>
        </w:rPr>
        <w:t xml:space="preserve"> </w:t>
      </w:r>
      <w:r w:rsidRPr="00FA0BE5">
        <w:rPr>
          <w:rFonts w:ascii="Times New Roman" w:hAnsi="Times New Roman" w:cs="Times New Roman"/>
          <w:b/>
          <w:bCs/>
          <w:sz w:val="24"/>
          <w:szCs w:val="24"/>
        </w:rPr>
        <w:t>AIŠKINAMASIS RAŠTAS</w:t>
      </w:r>
    </w:p>
    <w:p w14:paraId="2FDFB3A0" w14:textId="77777777" w:rsidR="00AC1F12" w:rsidRPr="00FA0BE5" w:rsidRDefault="00AC1F12" w:rsidP="00A62A25">
      <w:pPr>
        <w:pStyle w:val="Antrat1"/>
        <w:jc w:val="both"/>
        <w:rPr>
          <w:b/>
          <w:sz w:val="24"/>
          <w:szCs w:val="24"/>
          <w:lang w:val="lt-LT"/>
        </w:rPr>
      </w:pPr>
    </w:p>
    <w:p w14:paraId="33FABC2B" w14:textId="77777777" w:rsidR="00AC1F12" w:rsidRPr="00FA0BE5" w:rsidRDefault="00AC1F12" w:rsidP="00A62A25">
      <w:pPr>
        <w:spacing w:after="0" w:line="240" w:lineRule="auto"/>
        <w:ind w:firstLine="720"/>
        <w:jc w:val="both"/>
        <w:rPr>
          <w:rFonts w:ascii="Times New Roman" w:hAnsi="Times New Roman" w:cs="Times New Roman"/>
          <w:b/>
          <w:sz w:val="24"/>
          <w:szCs w:val="24"/>
        </w:rPr>
      </w:pPr>
      <w:r w:rsidRPr="00FA0BE5">
        <w:rPr>
          <w:rFonts w:ascii="Times New Roman" w:hAnsi="Times New Roman" w:cs="Times New Roman"/>
          <w:b/>
          <w:sz w:val="24"/>
          <w:szCs w:val="24"/>
        </w:rPr>
        <w:t xml:space="preserve">Parengto sprendimo projekto tikslai ir uždaviniai. </w:t>
      </w:r>
    </w:p>
    <w:p w14:paraId="20CDA0FA" w14:textId="16F3F357" w:rsidR="00E7582E" w:rsidRPr="00FA0BE5" w:rsidRDefault="00E7582E" w:rsidP="00A62A25">
      <w:pPr>
        <w:spacing w:after="0" w:line="240" w:lineRule="auto"/>
        <w:ind w:firstLine="709"/>
        <w:jc w:val="both"/>
        <w:rPr>
          <w:rFonts w:ascii="Times New Roman" w:hAnsi="Times New Roman" w:cs="Times New Roman"/>
          <w:sz w:val="24"/>
          <w:szCs w:val="24"/>
        </w:rPr>
      </w:pPr>
      <w:r w:rsidRPr="00FA0BE5">
        <w:rPr>
          <w:rFonts w:ascii="Times New Roman" w:hAnsi="Times New Roman" w:cs="Times New Roman"/>
          <w:sz w:val="24"/>
          <w:szCs w:val="24"/>
        </w:rPr>
        <w:t xml:space="preserve">Sutikti perimti Rokiškio rajono savivaldybės nuosavybėn </w:t>
      </w:r>
      <w:r w:rsidR="001A2235" w:rsidRPr="00FA0BE5">
        <w:rPr>
          <w:rFonts w:ascii="Times New Roman" w:hAnsi="Times New Roman" w:cs="Times New Roman"/>
          <w:sz w:val="24"/>
          <w:szCs w:val="24"/>
        </w:rPr>
        <w:t>avarinės būklės 54/100 pastato dalis, kad būtų teisinis pagrindas imtis pastato likvidavimo procedūrų.</w:t>
      </w:r>
    </w:p>
    <w:p w14:paraId="7FAFD2BE" w14:textId="0BA54AF9" w:rsidR="00AC1F12" w:rsidRPr="00FA0BE5" w:rsidRDefault="00AC1F12" w:rsidP="00A62A25">
      <w:pPr>
        <w:spacing w:after="0" w:line="240" w:lineRule="auto"/>
        <w:ind w:firstLine="709"/>
        <w:jc w:val="both"/>
        <w:rPr>
          <w:rFonts w:ascii="Times New Roman" w:hAnsi="Times New Roman" w:cs="Times New Roman"/>
          <w:sz w:val="24"/>
          <w:szCs w:val="24"/>
        </w:rPr>
      </w:pPr>
      <w:r w:rsidRPr="00FA0BE5">
        <w:rPr>
          <w:rFonts w:ascii="Times New Roman" w:hAnsi="Times New Roman" w:cs="Times New Roman"/>
          <w:b/>
          <w:bCs/>
          <w:sz w:val="24"/>
          <w:szCs w:val="24"/>
        </w:rPr>
        <w:t>Šiuo metu esantis teisinis reglamentavimas.</w:t>
      </w:r>
      <w:r w:rsidRPr="00FA0BE5">
        <w:rPr>
          <w:rFonts w:ascii="Times New Roman" w:hAnsi="Times New Roman" w:cs="Times New Roman"/>
          <w:sz w:val="24"/>
          <w:szCs w:val="24"/>
        </w:rPr>
        <w:t xml:space="preserve"> </w:t>
      </w:r>
    </w:p>
    <w:p w14:paraId="673FF421" w14:textId="551B13D7" w:rsidR="00BA29A9" w:rsidRPr="00FA0BE5" w:rsidRDefault="00BA29A9" w:rsidP="00DA07AF">
      <w:pPr>
        <w:spacing w:after="0" w:line="240" w:lineRule="auto"/>
        <w:ind w:firstLine="720"/>
        <w:jc w:val="both"/>
        <w:rPr>
          <w:rFonts w:ascii="Times New Roman" w:hAnsi="Times New Roman" w:cs="Times New Roman"/>
          <w:sz w:val="24"/>
          <w:szCs w:val="24"/>
        </w:rPr>
      </w:pPr>
      <w:r w:rsidRPr="00FA0BE5">
        <w:rPr>
          <w:rFonts w:ascii="Times New Roman" w:hAnsi="Times New Roman" w:cs="Times New Roman"/>
          <w:sz w:val="24"/>
          <w:szCs w:val="24"/>
        </w:rPr>
        <w:t>Lietuvos Respublikos vietos savivaldos įstatymas, Lietuvos Respublikos valstybės ir savivaldybių turto valdymo, naudojimo ir disponavimo juo įstatymas</w:t>
      </w:r>
      <w:r w:rsidR="001A2235" w:rsidRPr="00FA0BE5">
        <w:rPr>
          <w:rFonts w:ascii="Times New Roman" w:hAnsi="Times New Roman" w:cs="Times New Roman"/>
          <w:sz w:val="24"/>
          <w:szCs w:val="24"/>
        </w:rPr>
        <w:t xml:space="preserve"> Lietuvos Respublikos įmonių bankroto įstatymas</w:t>
      </w:r>
      <w:r w:rsidRPr="00FA0BE5">
        <w:rPr>
          <w:rFonts w:ascii="Times New Roman" w:hAnsi="Times New Roman" w:cs="Times New Roman"/>
          <w:sz w:val="24"/>
          <w:szCs w:val="24"/>
        </w:rPr>
        <w:t>.</w:t>
      </w:r>
    </w:p>
    <w:p w14:paraId="7B8404C6" w14:textId="1B857BD2" w:rsidR="00AC1F12" w:rsidRPr="00FA0BE5" w:rsidRDefault="00AC1F12" w:rsidP="00DA07AF">
      <w:pPr>
        <w:pStyle w:val="Default"/>
        <w:ind w:firstLine="720"/>
        <w:jc w:val="both"/>
        <w:rPr>
          <w:color w:val="auto"/>
        </w:rPr>
      </w:pPr>
      <w:r w:rsidRPr="00FA0BE5">
        <w:rPr>
          <w:b/>
          <w:bCs/>
          <w:color w:val="auto"/>
        </w:rPr>
        <w:t>Sprendimo projekto esmė.</w:t>
      </w:r>
      <w:r w:rsidRPr="00FA0BE5">
        <w:rPr>
          <w:color w:val="auto"/>
        </w:rPr>
        <w:t xml:space="preserve"> </w:t>
      </w:r>
    </w:p>
    <w:p w14:paraId="6E2385FC" w14:textId="2A3502F3" w:rsidR="00077F71" w:rsidRPr="00FA0BE5" w:rsidRDefault="001A2235" w:rsidP="00DA07AF">
      <w:pPr>
        <w:pStyle w:val="Default"/>
        <w:ind w:firstLine="720"/>
        <w:jc w:val="both"/>
        <w:rPr>
          <w:color w:val="auto"/>
        </w:rPr>
      </w:pPr>
      <w:r w:rsidRPr="00FA0BE5">
        <w:rPr>
          <w:color w:val="auto"/>
          <w:shd w:val="clear" w:color="auto" w:fill="FFFFFF"/>
        </w:rPr>
        <w:t>Panevėžio apygardos teismas</w:t>
      </w:r>
      <w:r w:rsidRPr="00FA0BE5">
        <w:rPr>
          <w:color w:val="auto"/>
        </w:rPr>
        <w:t xml:space="preserve"> </w:t>
      </w:r>
      <w:r w:rsidRPr="00FA0BE5">
        <w:rPr>
          <w:color w:val="auto"/>
          <w:shd w:val="clear" w:color="auto" w:fill="FFFFFF"/>
        </w:rPr>
        <w:t>2000-04-27</w:t>
      </w:r>
      <w:r w:rsidRPr="00FA0BE5">
        <w:rPr>
          <w:color w:val="auto"/>
        </w:rPr>
        <w:t xml:space="preserve"> iškėlė bankroto bylą AB „Juodupės Nemunas“, iki </w:t>
      </w:r>
      <w:r w:rsidRPr="00FA0BE5">
        <w:rPr>
          <w:color w:val="auto"/>
          <w:shd w:val="clear" w:color="auto" w:fill="FFFFFF"/>
        </w:rPr>
        <w:t>2002-07-08</w:t>
      </w:r>
      <w:r w:rsidRPr="00FA0BE5">
        <w:rPr>
          <w:color w:val="auto"/>
        </w:rPr>
        <w:t xml:space="preserve"> buvo vykdomos bendrovės likvidavimo procedūros, susirašinėjama su Rokiškio rajono savivaldybė, dėl nelikviduotino nekilnojamojo turto</w:t>
      </w:r>
      <w:r w:rsidR="007F34A5" w:rsidRPr="00FA0BE5">
        <w:rPr>
          <w:color w:val="auto"/>
        </w:rPr>
        <w:t>, 54/100 dalių pastato, esančio pergalės g. 12, Juodupė</w:t>
      </w:r>
      <w:r w:rsidR="00FA0BE5" w:rsidRPr="00FA0BE5">
        <w:rPr>
          <w:color w:val="auto"/>
        </w:rPr>
        <w:t>s mstl.</w:t>
      </w:r>
      <w:r w:rsidRPr="00FA0BE5">
        <w:rPr>
          <w:color w:val="auto"/>
        </w:rPr>
        <w:t xml:space="preserve"> perdavimo</w:t>
      </w:r>
      <w:r w:rsidR="007F34A5" w:rsidRPr="00FA0BE5">
        <w:rPr>
          <w:color w:val="auto"/>
        </w:rPr>
        <w:t xml:space="preserve"> (dokumentai pridedami). </w:t>
      </w:r>
      <w:r w:rsidR="007F34A5" w:rsidRPr="00FA0BE5">
        <w:rPr>
          <w:color w:val="auto"/>
          <w:shd w:val="clear" w:color="auto" w:fill="FFFFFF"/>
        </w:rPr>
        <w:t xml:space="preserve">Panevėžio apygardos teismo </w:t>
      </w:r>
      <w:r w:rsidR="00FA0BE5" w:rsidRPr="00FA0BE5">
        <w:rPr>
          <w:color w:val="auto"/>
          <w:shd w:val="clear" w:color="auto" w:fill="FFFFFF"/>
        </w:rPr>
        <w:t xml:space="preserve">2002-07-08 </w:t>
      </w:r>
      <w:r w:rsidR="007F34A5" w:rsidRPr="00FA0BE5">
        <w:rPr>
          <w:color w:val="auto"/>
          <w:shd w:val="clear" w:color="auto" w:fill="FFFFFF"/>
        </w:rPr>
        <w:t>sprendimu</w:t>
      </w:r>
      <w:r w:rsidR="00077F71" w:rsidRPr="00FA0BE5">
        <w:rPr>
          <w:color w:val="auto"/>
          <w:shd w:val="clear" w:color="auto" w:fill="FFFFFF"/>
        </w:rPr>
        <w:t xml:space="preserve"> (sprendimo kopija pridedama)</w:t>
      </w:r>
      <w:r w:rsidR="007F34A5" w:rsidRPr="00FA0BE5">
        <w:rPr>
          <w:color w:val="auto"/>
          <w:shd w:val="clear" w:color="auto" w:fill="FFFFFF"/>
        </w:rPr>
        <w:t>,</w:t>
      </w:r>
      <w:r w:rsidR="00077F71" w:rsidRPr="00FA0BE5">
        <w:rPr>
          <w:color w:val="auto"/>
          <w:shd w:val="clear" w:color="auto" w:fill="FFFFFF"/>
        </w:rPr>
        <w:t xml:space="preserve"> </w:t>
      </w:r>
      <w:r w:rsidR="007F34A5" w:rsidRPr="00FA0BE5">
        <w:rPr>
          <w:color w:val="auto"/>
          <w:shd w:val="clear" w:color="auto" w:fill="FFFFFF"/>
        </w:rPr>
        <w:t>buvo nutarta išregistruoti likviduotą dėl bankroto AB „Juodupės Nemunas“ i</w:t>
      </w:r>
      <w:r w:rsidR="00077F71" w:rsidRPr="00FA0BE5">
        <w:rPr>
          <w:color w:val="auto"/>
          <w:shd w:val="clear" w:color="auto" w:fill="FFFFFF"/>
        </w:rPr>
        <w:t>š</w:t>
      </w:r>
      <w:r w:rsidR="007F34A5" w:rsidRPr="00FA0BE5">
        <w:rPr>
          <w:color w:val="auto"/>
          <w:shd w:val="clear" w:color="auto" w:fill="FFFFFF"/>
        </w:rPr>
        <w:t xml:space="preserve"> Juridinių asmenų registro</w:t>
      </w:r>
      <w:r w:rsidR="00077F71" w:rsidRPr="00FA0BE5">
        <w:rPr>
          <w:color w:val="auto"/>
          <w:shd w:val="clear" w:color="auto" w:fill="FFFFFF"/>
        </w:rPr>
        <w:t>.</w:t>
      </w:r>
      <w:r w:rsidR="007F34A5" w:rsidRPr="00FA0BE5">
        <w:rPr>
          <w:color w:val="auto"/>
          <w:shd w:val="clear" w:color="auto" w:fill="FFFFFF"/>
        </w:rPr>
        <w:t xml:space="preserve"> </w:t>
      </w:r>
      <w:r w:rsidR="00077F71" w:rsidRPr="00FA0BE5">
        <w:rPr>
          <w:color w:val="auto"/>
          <w:shd w:val="clear" w:color="auto" w:fill="FFFFFF"/>
        </w:rPr>
        <w:t xml:space="preserve">2002-10-15 </w:t>
      </w:r>
      <w:r w:rsidR="00FA0BE5" w:rsidRPr="00FA0BE5">
        <w:rPr>
          <w:color w:val="auto"/>
          <w:shd w:val="clear" w:color="auto" w:fill="FFFFFF"/>
        </w:rPr>
        <w:t>l</w:t>
      </w:r>
      <w:r w:rsidR="00077F71" w:rsidRPr="00FA0BE5">
        <w:rPr>
          <w:color w:val="auto"/>
          <w:shd w:val="clear" w:color="auto" w:fill="FFFFFF"/>
        </w:rPr>
        <w:t xml:space="preserve">ikviduojamos AB „Juodupės </w:t>
      </w:r>
      <w:r w:rsidR="00A00DF8" w:rsidRPr="00FA0BE5">
        <w:rPr>
          <w:color w:val="auto"/>
          <w:shd w:val="clear" w:color="auto" w:fill="FFFFFF"/>
        </w:rPr>
        <w:t>N</w:t>
      </w:r>
      <w:r w:rsidR="00077F71" w:rsidRPr="00FA0BE5">
        <w:rPr>
          <w:color w:val="auto"/>
          <w:shd w:val="clear" w:color="auto" w:fill="FFFFFF"/>
        </w:rPr>
        <w:t>emunas“ likvida</w:t>
      </w:r>
      <w:r w:rsidR="00A00DF8" w:rsidRPr="00FA0BE5">
        <w:rPr>
          <w:color w:val="auto"/>
          <w:shd w:val="clear" w:color="auto" w:fill="FFFFFF"/>
        </w:rPr>
        <w:t>c</w:t>
      </w:r>
      <w:r w:rsidR="00077F71" w:rsidRPr="00FA0BE5">
        <w:rPr>
          <w:color w:val="auto"/>
          <w:shd w:val="clear" w:color="auto" w:fill="FFFFFF"/>
        </w:rPr>
        <w:t xml:space="preserve">inės komisijos pirmininkas kreipėsi su prašymu pasirašyti turto priėmimo ir perdavimo aktą, tačiau </w:t>
      </w:r>
      <w:r w:rsidR="007F34A5" w:rsidRPr="00FA0BE5">
        <w:rPr>
          <w:color w:val="auto"/>
        </w:rPr>
        <w:t>Rokiškio rajono savivaldyb</w:t>
      </w:r>
      <w:r w:rsidR="00077F71" w:rsidRPr="00FA0BE5">
        <w:rPr>
          <w:color w:val="auto"/>
        </w:rPr>
        <w:t>ėje</w:t>
      </w:r>
      <w:r w:rsidR="007F34A5" w:rsidRPr="00FA0BE5">
        <w:rPr>
          <w:color w:val="auto"/>
        </w:rPr>
        <w:t xml:space="preserve"> </w:t>
      </w:r>
      <w:r w:rsidR="00077F71" w:rsidRPr="00FA0BE5">
        <w:rPr>
          <w:color w:val="auto"/>
        </w:rPr>
        <w:t>aktai pasirašyti nebuvo.</w:t>
      </w:r>
    </w:p>
    <w:p w14:paraId="2A1ECE05" w14:textId="0E16AE5F" w:rsidR="00BE441F" w:rsidRPr="00FA0BE5" w:rsidRDefault="00077F71" w:rsidP="00BE441F">
      <w:pPr>
        <w:spacing w:after="0" w:line="240" w:lineRule="auto"/>
        <w:ind w:firstLine="851"/>
        <w:jc w:val="both"/>
        <w:rPr>
          <w:rFonts w:ascii="Times New Roman" w:hAnsi="Times New Roman" w:cs="Times New Roman"/>
          <w:sz w:val="24"/>
          <w:szCs w:val="24"/>
        </w:rPr>
      </w:pPr>
      <w:r w:rsidRPr="00FA0BE5">
        <w:rPr>
          <w:rFonts w:ascii="Times New Roman" w:hAnsi="Times New Roman" w:cs="Times New Roman"/>
          <w:sz w:val="24"/>
          <w:szCs w:val="24"/>
        </w:rPr>
        <w:t>Šiuo metu daugiabučio namo techninė būklė nenustatyta, tačiau jis yra negyvenamas, pagrindinės namo konstrukcijos suskeldėj</w:t>
      </w:r>
      <w:r w:rsidR="00FA0BE5">
        <w:rPr>
          <w:rFonts w:ascii="Times New Roman" w:hAnsi="Times New Roman" w:cs="Times New Roman"/>
          <w:sz w:val="24"/>
          <w:szCs w:val="24"/>
        </w:rPr>
        <w:t>usios</w:t>
      </w:r>
      <w:r w:rsidRPr="00FA0BE5">
        <w:rPr>
          <w:rFonts w:ascii="Times New Roman" w:hAnsi="Times New Roman" w:cs="Times New Roman"/>
          <w:sz w:val="24"/>
          <w:szCs w:val="24"/>
        </w:rPr>
        <w:t>, pro langų ertmes auga medžiai, name nėra elektros, sanitarinės-techninės ir kitokios įrangos.</w:t>
      </w:r>
      <w:r w:rsidR="00BE441F" w:rsidRPr="00FA0BE5">
        <w:rPr>
          <w:rFonts w:ascii="Times New Roman" w:hAnsi="Times New Roman" w:cs="Times New Roman"/>
          <w:sz w:val="24"/>
          <w:szCs w:val="24"/>
        </w:rPr>
        <w:t xml:space="preserve"> Pastatas neprižiūrimas griūva, keldamas pavojų aplinkai ir gyventojams.</w:t>
      </w:r>
    </w:p>
    <w:p w14:paraId="72D5A2A4" w14:textId="29C1FE04" w:rsidR="00DA07AF" w:rsidRPr="00FA0BE5" w:rsidRDefault="00DA07AF" w:rsidP="009C58BF">
      <w:pPr>
        <w:spacing w:after="0"/>
        <w:ind w:firstLine="567"/>
        <w:jc w:val="both"/>
        <w:rPr>
          <w:rFonts w:ascii="Times New Roman" w:hAnsi="Times New Roman" w:cs="Times New Roman"/>
          <w:bCs/>
          <w:sz w:val="24"/>
          <w:szCs w:val="24"/>
        </w:rPr>
      </w:pPr>
      <w:r w:rsidRPr="00FA0BE5">
        <w:rPr>
          <w:rFonts w:ascii="Times New Roman" w:hAnsi="Times New Roman" w:cs="Times New Roman"/>
          <w:sz w:val="24"/>
        </w:rPr>
        <w:t xml:space="preserve">Pagal STR </w:t>
      </w:r>
      <w:r w:rsidRPr="00FA0BE5">
        <w:rPr>
          <w:rFonts w:ascii="Times New Roman" w:hAnsi="Times New Roman" w:cs="Times New Roman"/>
          <w:bCs/>
          <w:sz w:val="24"/>
          <w:szCs w:val="24"/>
        </w:rPr>
        <w:t xml:space="preserve">1.07.03:2017 „Statinių techninės ir naudojimo priežiūros tvarka. Naujų nekilnojamojo turto kadastro objektų formavimo tvarka“ I skirsnio 84 straipsnį </w:t>
      </w:r>
      <w:r w:rsidRPr="00FA0BE5">
        <w:rPr>
          <w:rFonts w:ascii="Times New Roman" w:hAnsi="Times New Roman" w:cs="Times New Roman"/>
          <w:sz w:val="24"/>
          <w:szCs w:val="24"/>
          <w:lang w:eastAsia="ar-SA"/>
        </w:rPr>
        <w:t>daugiabučio gyvenamojo techni</w:t>
      </w:r>
      <w:r w:rsidR="00A00DF8" w:rsidRPr="00FA0BE5">
        <w:rPr>
          <w:rFonts w:ascii="Times New Roman" w:hAnsi="Times New Roman" w:cs="Times New Roman"/>
          <w:sz w:val="24"/>
          <w:szCs w:val="24"/>
          <w:lang w:eastAsia="ar-SA"/>
        </w:rPr>
        <w:t xml:space="preserve">nę priežiūrą organizuoja </w:t>
      </w:r>
      <w:r w:rsidRPr="00FA0BE5">
        <w:rPr>
          <w:rFonts w:ascii="Times New Roman" w:hAnsi="Times New Roman" w:cs="Times New Roman"/>
          <w:sz w:val="24"/>
          <w:szCs w:val="24"/>
          <w:lang w:eastAsia="ar-SA"/>
        </w:rPr>
        <w:t>namo bendrojo naudojimo objektų</w:t>
      </w:r>
      <w:r w:rsidR="00A00DF8" w:rsidRPr="00FA0BE5">
        <w:rPr>
          <w:rFonts w:ascii="Times New Roman" w:hAnsi="Times New Roman" w:cs="Times New Roman"/>
          <w:sz w:val="24"/>
          <w:szCs w:val="24"/>
          <w:lang w:eastAsia="ar-SA"/>
        </w:rPr>
        <w:t xml:space="preserve"> administratorius</w:t>
      </w:r>
      <w:r w:rsidRPr="00FA0BE5">
        <w:rPr>
          <w:rFonts w:ascii="Times New Roman" w:hAnsi="Times New Roman" w:cs="Times New Roman"/>
          <w:sz w:val="24"/>
          <w:szCs w:val="24"/>
          <w:lang w:eastAsia="ar-SA"/>
        </w:rPr>
        <w:t>, paskirdamas techninį prižiūrėtoją. Kai techninis prižiūrėtojas yra juridinis asmuo, jis turi paskirti už namo techninę priežiūrą atsakingą asmenį.</w:t>
      </w:r>
      <w:r w:rsidRPr="00FA0BE5">
        <w:rPr>
          <w:rFonts w:ascii="Times New Roman" w:eastAsia="Calibri" w:hAnsi="Times New Roman" w:cs="Times New Roman"/>
          <w:sz w:val="24"/>
          <w:szCs w:val="24"/>
        </w:rPr>
        <w:t xml:space="preserve"> </w:t>
      </w:r>
      <w:r w:rsidRPr="00FA0BE5">
        <w:rPr>
          <w:rFonts w:ascii="Times New Roman" w:hAnsi="Times New Roman" w:cs="Times New Roman"/>
          <w:sz w:val="24"/>
        </w:rPr>
        <w:t xml:space="preserve">Pagal STR </w:t>
      </w:r>
      <w:r w:rsidRPr="00FA0BE5">
        <w:rPr>
          <w:rFonts w:ascii="Times New Roman" w:hAnsi="Times New Roman" w:cs="Times New Roman"/>
          <w:bCs/>
          <w:sz w:val="24"/>
          <w:szCs w:val="24"/>
        </w:rPr>
        <w:t>1.07.03:2017 „Statinių techninės ir naudojimo priežiūros tvarka. Naujų nekilnojamojo turto kadastro objektų formavimo III skirsnio 96 straipsnį daugiabučio gyvenamojo namo būklės vertinimo išvadas, užtikrindamas namo bendrųjų konstrukcijų ir patalpų būklę, bendrųjų inžinerinių sistemų funkcionavimą pagal šių sistemų priežiūrą ir</w:t>
      </w:r>
      <w:r w:rsidR="00FA0BE5">
        <w:rPr>
          <w:rFonts w:ascii="Times New Roman" w:hAnsi="Times New Roman" w:cs="Times New Roman"/>
          <w:bCs/>
          <w:sz w:val="24"/>
          <w:szCs w:val="24"/>
        </w:rPr>
        <w:t xml:space="preserve"> </w:t>
      </w:r>
      <w:r w:rsidRPr="00FA0BE5">
        <w:rPr>
          <w:rFonts w:ascii="Times New Roman" w:hAnsi="Times New Roman" w:cs="Times New Roman"/>
          <w:bCs/>
          <w:sz w:val="24"/>
          <w:szCs w:val="24"/>
        </w:rPr>
        <w:t>/</w:t>
      </w:r>
      <w:r w:rsidR="00FA0BE5">
        <w:rPr>
          <w:rFonts w:ascii="Times New Roman" w:hAnsi="Times New Roman" w:cs="Times New Roman"/>
          <w:bCs/>
          <w:sz w:val="24"/>
          <w:szCs w:val="24"/>
        </w:rPr>
        <w:t xml:space="preserve"> </w:t>
      </w:r>
      <w:r w:rsidRPr="00FA0BE5">
        <w:rPr>
          <w:rFonts w:ascii="Times New Roman" w:hAnsi="Times New Roman" w:cs="Times New Roman"/>
          <w:bCs/>
          <w:sz w:val="24"/>
          <w:szCs w:val="24"/>
        </w:rPr>
        <w:t>ar naudojimą reglamentuojančių teisės aktų reikalavimus ir</w:t>
      </w:r>
      <w:r w:rsidR="00FA0BE5">
        <w:rPr>
          <w:rFonts w:ascii="Times New Roman" w:hAnsi="Times New Roman" w:cs="Times New Roman"/>
          <w:bCs/>
          <w:sz w:val="24"/>
          <w:szCs w:val="24"/>
        </w:rPr>
        <w:t xml:space="preserve"> </w:t>
      </w:r>
      <w:r w:rsidRPr="00FA0BE5">
        <w:rPr>
          <w:rFonts w:ascii="Times New Roman" w:hAnsi="Times New Roman" w:cs="Times New Roman"/>
          <w:bCs/>
          <w:sz w:val="24"/>
          <w:szCs w:val="24"/>
        </w:rPr>
        <w:t>/</w:t>
      </w:r>
      <w:r w:rsidR="00FA0BE5">
        <w:rPr>
          <w:rFonts w:ascii="Times New Roman" w:hAnsi="Times New Roman" w:cs="Times New Roman"/>
          <w:bCs/>
          <w:sz w:val="24"/>
          <w:szCs w:val="24"/>
        </w:rPr>
        <w:t xml:space="preserve"> </w:t>
      </w:r>
      <w:r w:rsidRPr="00FA0BE5">
        <w:rPr>
          <w:rFonts w:ascii="Times New Roman" w:hAnsi="Times New Roman" w:cs="Times New Roman"/>
          <w:bCs/>
          <w:sz w:val="24"/>
          <w:szCs w:val="24"/>
        </w:rPr>
        <w:t>ar gamintojo instrukcijas, kitus dokumentus, kad būtų išvengta pavojus žmonių gyvybei, sveikatai ar aplinkai, arba galimi dideli materialiniai nuostoliai, valdytojas nedelsiant organizuoja namo bendrojo naudojimo objektų gedimų, defektų šalinimo, avarijų lokalizavimo ir likvidavimo darbus.</w:t>
      </w:r>
    </w:p>
    <w:p w14:paraId="7C32BB7E" w14:textId="0091A83E" w:rsidR="00BE441F" w:rsidRPr="00FA0BE5" w:rsidRDefault="00BE441F" w:rsidP="00BE441F">
      <w:pPr>
        <w:spacing w:after="0"/>
        <w:ind w:firstLine="851"/>
        <w:jc w:val="both"/>
        <w:rPr>
          <w:rFonts w:ascii="Times New Roman" w:hAnsi="Times New Roman" w:cs="Times New Roman"/>
          <w:bCs/>
          <w:sz w:val="24"/>
          <w:szCs w:val="24"/>
        </w:rPr>
      </w:pPr>
      <w:r w:rsidRPr="00FA0BE5">
        <w:rPr>
          <w:rFonts w:ascii="Times New Roman" w:hAnsi="Times New Roman" w:cs="Times New Roman"/>
          <w:bCs/>
          <w:sz w:val="24"/>
          <w:szCs w:val="24"/>
        </w:rPr>
        <w:t>Rokiškio rajono savivaldybės administracijos direktoriau</w:t>
      </w:r>
      <w:r w:rsidR="003A663A">
        <w:rPr>
          <w:rFonts w:ascii="Times New Roman" w:hAnsi="Times New Roman" w:cs="Times New Roman"/>
          <w:bCs/>
          <w:sz w:val="24"/>
          <w:szCs w:val="24"/>
        </w:rPr>
        <w:t xml:space="preserve">s 2017 m. spalio 19 d. įsakymu </w:t>
      </w:r>
      <w:r w:rsidRPr="00FA0BE5">
        <w:rPr>
          <w:rFonts w:ascii="Times New Roman" w:hAnsi="Times New Roman" w:cs="Times New Roman"/>
          <w:bCs/>
          <w:sz w:val="24"/>
          <w:szCs w:val="24"/>
        </w:rPr>
        <w:t>Pergalės g. 12, Juodupė daugiabučio namo bendro naudojimo objektų administratoriumi paskirtas AB Rokiškio butų ūkis, tačiau bendrovė neatlieka priskirtų funkcijų, kol nesudarytos sutartys su namo savininkais, bei nemokami administravimo mokesčiai.</w:t>
      </w:r>
    </w:p>
    <w:p w14:paraId="465A53E0" w14:textId="2C0A8E87" w:rsidR="00077F71" w:rsidRPr="00FA0BE5" w:rsidRDefault="00077F71" w:rsidP="00DA07AF">
      <w:pPr>
        <w:spacing w:after="0" w:line="240" w:lineRule="auto"/>
        <w:ind w:firstLine="851"/>
        <w:jc w:val="both"/>
        <w:rPr>
          <w:rFonts w:ascii="Times New Roman" w:hAnsi="Times New Roman" w:cs="Times New Roman"/>
          <w:sz w:val="24"/>
          <w:szCs w:val="24"/>
        </w:rPr>
      </w:pPr>
      <w:r w:rsidRPr="00FA0BE5">
        <w:rPr>
          <w:rFonts w:ascii="Times New Roman" w:hAnsi="Times New Roman" w:cs="Times New Roman"/>
          <w:sz w:val="24"/>
          <w:szCs w:val="24"/>
        </w:rPr>
        <w:t>Daugiabutis namas nuosavybės teise priklauso</w:t>
      </w:r>
      <w:r w:rsidR="00A00DF8" w:rsidRPr="00FA0BE5">
        <w:rPr>
          <w:rFonts w:ascii="Times New Roman" w:hAnsi="Times New Roman" w:cs="Times New Roman"/>
          <w:sz w:val="24"/>
          <w:szCs w:val="24"/>
        </w:rPr>
        <w:t>:</w:t>
      </w:r>
    </w:p>
    <w:p w14:paraId="12508E2C" w14:textId="65D251FE" w:rsidR="00077F71" w:rsidRPr="00FA0BE5" w:rsidRDefault="00077F71" w:rsidP="00DA07AF">
      <w:pPr>
        <w:numPr>
          <w:ilvl w:val="0"/>
          <w:numId w:val="3"/>
        </w:numPr>
        <w:spacing w:after="0" w:line="240" w:lineRule="auto"/>
        <w:jc w:val="both"/>
        <w:rPr>
          <w:rFonts w:ascii="Times New Roman" w:hAnsi="Times New Roman" w:cs="Times New Roman"/>
          <w:sz w:val="24"/>
          <w:szCs w:val="24"/>
        </w:rPr>
      </w:pPr>
      <w:r w:rsidRPr="00FA0BE5">
        <w:rPr>
          <w:rFonts w:ascii="Times New Roman" w:hAnsi="Times New Roman" w:cs="Times New Roman"/>
          <w:sz w:val="24"/>
          <w:szCs w:val="24"/>
        </w:rPr>
        <w:t>5</w:t>
      </w:r>
      <w:r w:rsidR="00A00DF8" w:rsidRPr="00FA0BE5">
        <w:rPr>
          <w:rFonts w:ascii="Times New Roman" w:hAnsi="Times New Roman" w:cs="Times New Roman"/>
          <w:sz w:val="24"/>
          <w:szCs w:val="24"/>
        </w:rPr>
        <w:t>4</w:t>
      </w:r>
      <w:r w:rsidRPr="00FA0BE5">
        <w:rPr>
          <w:rFonts w:ascii="Times New Roman" w:hAnsi="Times New Roman" w:cs="Times New Roman"/>
          <w:sz w:val="24"/>
          <w:szCs w:val="24"/>
        </w:rPr>
        <w:t xml:space="preserve">/100 dalys viso namo </w:t>
      </w:r>
      <w:r w:rsidR="00A00DF8" w:rsidRPr="00FA0BE5">
        <w:rPr>
          <w:rFonts w:ascii="Times New Roman" w:hAnsi="Times New Roman" w:cs="Times New Roman"/>
          <w:sz w:val="24"/>
          <w:szCs w:val="24"/>
        </w:rPr>
        <w:t>AB „Juodupės Nemunas“</w:t>
      </w:r>
      <w:r w:rsidRPr="00FA0BE5">
        <w:rPr>
          <w:rFonts w:ascii="Times New Roman" w:hAnsi="Times New Roman" w:cs="Times New Roman"/>
          <w:sz w:val="24"/>
          <w:szCs w:val="24"/>
        </w:rPr>
        <w:t xml:space="preserve">,  </w:t>
      </w:r>
    </w:p>
    <w:p w14:paraId="376AE0A3" w14:textId="331DDAFE" w:rsidR="00077F71" w:rsidRPr="00FA0BE5" w:rsidRDefault="00A00DF8" w:rsidP="00DA07AF">
      <w:pPr>
        <w:numPr>
          <w:ilvl w:val="0"/>
          <w:numId w:val="3"/>
        </w:numPr>
        <w:spacing w:after="0" w:line="240" w:lineRule="auto"/>
        <w:jc w:val="both"/>
        <w:rPr>
          <w:rFonts w:ascii="Times New Roman" w:hAnsi="Times New Roman" w:cs="Times New Roman"/>
          <w:sz w:val="24"/>
          <w:szCs w:val="24"/>
        </w:rPr>
      </w:pPr>
      <w:r w:rsidRPr="00FA0BE5">
        <w:rPr>
          <w:rFonts w:ascii="Times New Roman" w:hAnsi="Times New Roman" w:cs="Times New Roman"/>
          <w:sz w:val="24"/>
          <w:szCs w:val="24"/>
        </w:rPr>
        <w:t>13</w:t>
      </w:r>
      <w:r w:rsidR="00077F71" w:rsidRPr="00FA0BE5">
        <w:rPr>
          <w:rFonts w:ascii="Times New Roman" w:hAnsi="Times New Roman" w:cs="Times New Roman"/>
          <w:sz w:val="24"/>
          <w:szCs w:val="24"/>
        </w:rPr>
        <w:t>/100 dalys viso namo asmenims, kurių gyvenamoji vieta nežinoma,</w:t>
      </w:r>
    </w:p>
    <w:p w14:paraId="1A389EF7" w14:textId="7D3780EB" w:rsidR="00077F71" w:rsidRPr="00FA0BE5" w:rsidRDefault="00A00DF8" w:rsidP="00DA07AF">
      <w:pPr>
        <w:numPr>
          <w:ilvl w:val="0"/>
          <w:numId w:val="3"/>
        </w:numPr>
        <w:spacing w:after="0" w:line="240" w:lineRule="auto"/>
        <w:jc w:val="both"/>
        <w:rPr>
          <w:rFonts w:ascii="Times New Roman" w:hAnsi="Times New Roman" w:cs="Times New Roman"/>
          <w:sz w:val="24"/>
          <w:szCs w:val="24"/>
        </w:rPr>
      </w:pPr>
      <w:r w:rsidRPr="00FA0BE5">
        <w:rPr>
          <w:rFonts w:ascii="Times New Roman" w:hAnsi="Times New Roman" w:cs="Times New Roman"/>
          <w:sz w:val="24"/>
          <w:szCs w:val="24"/>
        </w:rPr>
        <w:t>5</w:t>
      </w:r>
      <w:r w:rsidR="00077F71" w:rsidRPr="00FA0BE5">
        <w:rPr>
          <w:rFonts w:ascii="Times New Roman" w:hAnsi="Times New Roman" w:cs="Times New Roman"/>
          <w:sz w:val="24"/>
          <w:szCs w:val="24"/>
        </w:rPr>
        <w:t>/100 dalys viso namo mirusiems asmenims, kurių turtas nepaveldėtas,</w:t>
      </w:r>
    </w:p>
    <w:p w14:paraId="644D5056" w14:textId="5AD1572F" w:rsidR="002E08F0" w:rsidRPr="00FA0BE5" w:rsidRDefault="00A00DF8" w:rsidP="00DA07AF">
      <w:pPr>
        <w:numPr>
          <w:ilvl w:val="0"/>
          <w:numId w:val="3"/>
        </w:numPr>
        <w:spacing w:after="0" w:line="240" w:lineRule="auto"/>
        <w:jc w:val="both"/>
        <w:rPr>
          <w:rFonts w:ascii="Times New Roman" w:hAnsi="Times New Roman" w:cs="Times New Roman"/>
          <w:sz w:val="24"/>
          <w:szCs w:val="24"/>
        </w:rPr>
      </w:pPr>
      <w:r w:rsidRPr="00FA0BE5">
        <w:rPr>
          <w:rFonts w:ascii="Times New Roman" w:hAnsi="Times New Roman" w:cs="Times New Roman"/>
          <w:sz w:val="24"/>
          <w:szCs w:val="24"/>
        </w:rPr>
        <w:t>28</w:t>
      </w:r>
      <w:r w:rsidR="00077F71" w:rsidRPr="00FA0BE5">
        <w:rPr>
          <w:rFonts w:ascii="Times New Roman" w:hAnsi="Times New Roman" w:cs="Times New Roman"/>
          <w:sz w:val="24"/>
          <w:szCs w:val="24"/>
        </w:rPr>
        <w:t>/100 dalys viso namo asmenims, kurių gyvenama vieta žinoma.</w:t>
      </w:r>
    </w:p>
    <w:p w14:paraId="20ADB100" w14:textId="42C180C4" w:rsidR="00BE441F" w:rsidRPr="00FA0BE5" w:rsidRDefault="00BE441F" w:rsidP="00BE441F">
      <w:pPr>
        <w:spacing w:after="0" w:line="240" w:lineRule="auto"/>
        <w:ind w:firstLine="720"/>
        <w:jc w:val="both"/>
        <w:rPr>
          <w:rFonts w:ascii="Times New Roman" w:hAnsi="Times New Roman" w:cs="Times New Roman"/>
          <w:sz w:val="24"/>
          <w:szCs w:val="24"/>
        </w:rPr>
      </w:pPr>
      <w:r w:rsidRPr="00FA0BE5">
        <w:rPr>
          <w:rFonts w:ascii="Times New Roman" w:hAnsi="Times New Roman" w:cs="Times New Roman"/>
          <w:sz w:val="24"/>
          <w:szCs w:val="24"/>
        </w:rPr>
        <w:t>Taigi</w:t>
      </w:r>
      <w:r w:rsidR="003A663A">
        <w:rPr>
          <w:rFonts w:ascii="Times New Roman" w:hAnsi="Times New Roman" w:cs="Times New Roman"/>
          <w:sz w:val="24"/>
          <w:szCs w:val="24"/>
        </w:rPr>
        <w:t>,</w:t>
      </w:r>
      <w:r w:rsidRPr="00FA0BE5">
        <w:rPr>
          <w:rFonts w:ascii="Times New Roman" w:hAnsi="Times New Roman" w:cs="Times New Roman"/>
          <w:sz w:val="24"/>
          <w:szCs w:val="24"/>
        </w:rPr>
        <w:t xml:space="preserve"> įteisinus pastato nuosavybę savivaldybės vardu, savivaldybė</w:t>
      </w:r>
      <w:r w:rsidR="009B1CE0" w:rsidRPr="00FA0BE5">
        <w:rPr>
          <w:rFonts w:ascii="Times New Roman" w:hAnsi="Times New Roman" w:cs="Times New Roman"/>
          <w:sz w:val="24"/>
          <w:szCs w:val="24"/>
        </w:rPr>
        <w:t>, kaip didžiosios pastato dalies savinink</w:t>
      </w:r>
      <w:r w:rsidR="003A663A">
        <w:rPr>
          <w:rFonts w:ascii="Times New Roman" w:hAnsi="Times New Roman" w:cs="Times New Roman"/>
          <w:sz w:val="24"/>
          <w:szCs w:val="24"/>
        </w:rPr>
        <w:t>ė,</w:t>
      </w:r>
      <w:r w:rsidRPr="00FA0BE5">
        <w:rPr>
          <w:rFonts w:ascii="Times New Roman" w:hAnsi="Times New Roman" w:cs="Times New Roman"/>
          <w:sz w:val="24"/>
          <w:szCs w:val="24"/>
        </w:rPr>
        <w:t xml:space="preserve"> privalės užtikrinti kad pastatas nekel</w:t>
      </w:r>
      <w:r w:rsidR="003A663A">
        <w:rPr>
          <w:rFonts w:ascii="Times New Roman" w:hAnsi="Times New Roman" w:cs="Times New Roman"/>
          <w:sz w:val="24"/>
          <w:szCs w:val="24"/>
        </w:rPr>
        <w:t>tų pavojaus aplinkai ir žmonėms</w:t>
      </w:r>
      <w:r w:rsidRPr="00FA0BE5">
        <w:rPr>
          <w:rFonts w:ascii="Times New Roman" w:hAnsi="Times New Roman" w:cs="Times New Roman"/>
          <w:sz w:val="24"/>
          <w:szCs w:val="24"/>
        </w:rPr>
        <w:t xml:space="preserve"> bei imtis kitų būtinųjų priemonių</w:t>
      </w:r>
      <w:r w:rsidR="004649AB" w:rsidRPr="00FA0BE5">
        <w:rPr>
          <w:rFonts w:ascii="Times New Roman" w:hAnsi="Times New Roman" w:cs="Times New Roman"/>
          <w:sz w:val="24"/>
          <w:szCs w:val="24"/>
        </w:rPr>
        <w:t>.</w:t>
      </w:r>
      <w:r w:rsidR="009B1CE0" w:rsidRPr="00FA0BE5">
        <w:rPr>
          <w:rFonts w:ascii="Times New Roman" w:hAnsi="Times New Roman" w:cs="Times New Roman"/>
          <w:sz w:val="24"/>
          <w:szCs w:val="24"/>
        </w:rPr>
        <w:t xml:space="preserve"> Taip pat siekti įsiteisinti mirusių asmenų, kurių turto niekas nepaveldėjo nuosavybę savivaldybės vardu.</w:t>
      </w:r>
    </w:p>
    <w:p w14:paraId="7BC070A0" w14:textId="396904A0" w:rsidR="00BE441F" w:rsidRPr="00FA0BE5" w:rsidRDefault="00423970" w:rsidP="00423970">
      <w:pPr>
        <w:spacing w:after="0" w:line="240" w:lineRule="auto"/>
        <w:ind w:firstLine="720"/>
        <w:jc w:val="both"/>
        <w:rPr>
          <w:rFonts w:ascii="Times New Roman" w:hAnsi="Times New Roman" w:cs="Times New Roman"/>
          <w:sz w:val="24"/>
          <w:szCs w:val="24"/>
        </w:rPr>
      </w:pPr>
      <w:r w:rsidRPr="00FA0BE5">
        <w:rPr>
          <w:rFonts w:ascii="Times New Roman" w:hAnsi="Times New Roman" w:cs="Times New Roman"/>
          <w:sz w:val="24"/>
          <w:szCs w:val="24"/>
        </w:rPr>
        <w:lastRenderedPageBreak/>
        <w:t>Tarybai nepritarus šiam projektui, būtų inicijuotos procedūros dėl pastato dalies pripažinimo bešeimininkiu turtu ir</w:t>
      </w:r>
      <w:r w:rsidR="003A663A">
        <w:rPr>
          <w:rFonts w:ascii="Times New Roman" w:hAnsi="Times New Roman" w:cs="Times New Roman"/>
          <w:sz w:val="24"/>
          <w:szCs w:val="24"/>
        </w:rPr>
        <w:t>,</w:t>
      </w:r>
      <w:r w:rsidRPr="00FA0BE5">
        <w:rPr>
          <w:rFonts w:ascii="Times New Roman" w:hAnsi="Times New Roman" w:cs="Times New Roman"/>
          <w:sz w:val="24"/>
          <w:szCs w:val="24"/>
        </w:rPr>
        <w:t xml:space="preserve"> užbaigus procedūras, turtas vis vien būtų įteisintas savivaldybės vardu, tik pasirinkus šią alternatyvą turto įteisinimas užtruktų apie dvejus metus.</w:t>
      </w:r>
    </w:p>
    <w:p w14:paraId="12B80D7A" w14:textId="2A4B8E65" w:rsidR="00AC1F12" w:rsidRPr="00FA0BE5" w:rsidRDefault="00AC1F12" w:rsidP="00DA07AF">
      <w:pPr>
        <w:pStyle w:val="Betarp"/>
        <w:ind w:firstLine="720"/>
        <w:jc w:val="both"/>
        <w:rPr>
          <w:rFonts w:ascii="Times New Roman" w:hAnsi="Times New Roman"/>
          <w:sz w:val="24"/>
          <w:szCs w:val="24"/>
        </w:rPr>
      </w:pPr>
      <w:r w:rsidRPr="00FA0BE5">
        <w:rPr>
          <w:rFonts w:ascii="Times New Roman" w:hAnsi="Times New Roman"/>
          <w:b/>
          <w:sz w:val="24"/>
          <w:szCs w:val="24"/>
        </w:rPr>
        <w:t>Galimos pasekmės, priėmus siūlomą tarybos sprendimo projektą:</w:t>
      </w:r>
    </w:p>
    <w:p w14:paraId="39E9CA60" w14:textId="0258CDEE" w:rsidR="00AC1F12" w:rsidRPr="00FA0BE5" w:rsidRDefault="00AC1F12" w:rsidP="00DA07AF">
      <w:pPr>
        <w:spacing w:after="0" w:line="240" w:lineRule="auto"/>
        <w:ind w:firstLine="720"/>
        <w:jc w:val="both"/>
        <w:rPr>
          <w:rFonts w:ascii="Times New Roman" w:hAnsi="Times New Roman" w:cs="Times New Roman"/>
          <w:sz w:val="24"/>
          <w:szCs w:val="24"/>
        </w:rPr>
      </w:pPr>
      <w:r w:rsidRPr="00FA0BE5">
        <w:rPr>
          <w:rFonts w:ascii="Times New Roman" w:hAnsi="Times New Roman" w:cs="Times New Roman"/>
          <w:b/>
          <w:sz w:val="24"/>
          <w:szCs w:val="24"/>
        </w:rPr>
        <w:t>teigiamos</w:t>
      </w:r>
      <w:r w:rsidRPr="00FA0BE5">
        <w:rPr>
          <w:rFonts w:ascii="Times New Roman" w:hAnsi="Times New Roman" w:cs="Times New Roman"/>
          <w:sz w:val="24"/>
          <w:szCs w:val="24"/>
        </w:rPr>
        <w:t xml:space="preserve"> – </w:t>
      </w:r>
      <w:r w:rsidR="00EB7CFB" w:rsidRPr="00FA0BE5">
        <w:rPr>
          <w:rFonts w:ascii="Times New Roman" w:hAnsi="Times New Roman" w:cs="Times New Roman"/>
          <w:sz w:val="24"/>
          <w:szCs w:val="24"/>
        </w:rPr>
        <w:t xml:space="preserve">bus imtasi veiksmų, siekiant </w:t>
      </w:r>
      <w:r w:rsidR="00077F71" w:rsidRPr="00FA0BE5">
        <w:rPr>
          <w:rFonts w:ascii="Times New Roman" w:hAnsi="Times New Roman" w:cs="Times New Roman"/>
          <w:sz w:val="24"/>
          <w:szCs w:val="24"/>
        </w:rPr>
        <w:t>likviduoti kritinės būklės pastatą</w:t>
      </w:r>
      <w:r w:rsidR="003A663A">
        <w:rPr>
          <w:rFonts w:ascii="Times New Roman" w:hAnsi="Times New Roman" w:cs="Times New Roman"/>
          <w:sz w:val="24"/>
          <w:szCs w:val="24"/>
        </w:rPr>
        <w:t>;</w:t>
      </w:r>
    </w:p>
    <w:p w14:paraId="5905A289" w14:textId="4CDCAB12" w:rsidR="00AC1F12" w:rsidRPr="00FA0BE5" w:rsidRDefault="00AC1F12" w:rsidP="00DA07AF">
      <w:pPr>
        <w:autoSpaceDE w:val="0"/>
        <w:autoSpaceDN w:val="0"/>
        <w:adjustRightInd w:val="0"/>
        <w:spacing w:after="0" w:line="240" w:lineRule="auto"/>
        <w:ind w:firstLine="720"/>
        <w:jc w:val="both"/>
        <w:rPr>
          <w:rFonts w:ascii="Times New Roman" w:hAnsi="Times New Roman" w:cs="Times New Roman"/>
          <w:sz w:val="24"/>
          <w:szCs w:val="24"/>
        </w:rPr>
      </w:pPr>
      <w:r w:rsidRPr="00FA0BE5">
        <w:rPr>
          <w:rFonts w:ascii="Times New Roman" w:hAnsi="Times New Roman" w:cs="Times New Roman"/>
          <w:b/>
          <w:sz w:val="24"/>
          <w:szCs w:val="24"/>
        </w:rPr>
        <w:t>neigiamos</w:t>
      </w:r>
      <w:r w:rsidRPr="00FA0BE5">
        <w:rPr>
          <w:rFonts w:ascii="Times New Roman" w:hAnsi="Times New Roman" w:cs="Times New Roman"/>
          <w:sz w:val="24"/>
          <w:szCs w:val="24"/>
        </w:rPr>
        <w:t xml:space="preserve"> – </w:t>
      </w:r>
      <w:r w:rsidR="00E7582E" w:rsidRPr="00FA0BE5">
        <w:rPr>
          <w:rFonts w:ascii="Times New Roman" w:hAnsi="Times New Roman" w:cs="Times New Roman"/>
          <w:sz w:val="24"/>
          <w:szCs w:val="24"/>
        </w:rPr>
        <w:t>savivaldybė įgys fiziškai ir technologiškai pasenusį ir nusidėvėjusį turtą</w:t>
      </w:r>
      <w:r w:rsidR="00077F71" w:rsidRPr="00FA0BE5">
        <w:rPr>
          <w:rFonts w:ascii="Times New Roman" w:hAnsi="Times New Roman" w:cs="Times New Roman"/>
          <w:sz w:val="24"/>
          <w:szCs w:val="24"/>
        </w:rPr>
        <w:t>, kurio likvidavimui reikės didelių kapitalo investicijų</w:t>
      </w:r>
      <w:r w:rsidR="00E7582E" w:rsidRPr="00FA0BE5">
        <w:rPr>
          <w:rFonts w:ascii="Times New Roman" w:hAnsi="Times New Roman" w:cs="Times New Roman"/>
          <w:sz w:val="24"/>
          <w:szCs w:val="24"/>
        </w:rPr>
        <w:t>.</w:t>
      </w:r>
    </w:p>
    <w:p w14:paraId="48393D8E" w14:textId="77777777" w:rsidR="00AC1F12" w:rsidRPr="00FA0BE5" w:rsidRDefault="00AC1F12" w:rsidP="00DA07AF">
      <w:pPr>
        <w:spacing w:after="0" w:line="240" w:lineRule="auto"/>
        <w:ind w:firstLine="720"/>
        <w:jc w:val="both"/>
        <w:rPr>
          <w:rFonts w:ascii="Times New Roman" w:hAnsi="Times New Roman" w:cs="Times New Roman"/>
          <w:b/>
          <w:bCs/>
          <w:sz w:val="24"/>
          <w:szCs w:val="24"/>
        </w:rPr>
      </w:pPr>
      <w:r w:rsidRPr="00FA0BE5">
        <w:rPr>
          <w:rFonts w:ascii="Times New Roman" w:hAnsi="Times New Roman" w:cs="Times New Roman"/>
          <w:b/>
          <w:bCs/>
          <w:sz w:val="24"/>
          <w:szCs w:val="24"/>
        </w:rPr>
        <w:t xml:space="preserve">Sprendimo nauda rajono gyventojams. </w:t>
      </w:r>
    </w:p>
    <w:p w14:paraId="56FB5DFB" w14:textId="6674AE35" w:rsidR="00AC1F12" w:rsidRPr="001C6B4F" w:rsidRDefault="001C6B4F" w:rsidP="001C6B4F">
      <w:pPr>
        <w:pStyle w:val="Pagrindinistekstas"/>
        <w:ind w:firstLine="720"/>
      </w:pPr>
      <w:r>
        <w:rPr>
          <w:bCs/>
          <w:szCs w:val="24"/>
        </w:rPr>
        <w:t xml:space="preserve">Turto savininkas privalės </w:t>
      </w:r>
      <w:r>
        <w:t>užtikrinti saugumą statinio teritorijoje.</w:t>
      </w:r>
    </w:p>
    <w:p w14:paraId="04514785" w14:textId="77777777" w:rsidR="00AC1F12" w:rsidRPr="00FA0BE5" w:rsidRDefault="00AC1F12" w:rsidP="00DA07AF">
      <w:pPr>
        <w:spacing w:after="0" w:line="240" w:lineRule="auto"/>
        <w:ind w:firstLine="720"/>
        <w:jc w:val="both"/>
        <w:rPr>
          <w:rFonts w:ascii="Times New Roman" w:hAnsi="Times New Roman" w:cs="Times New Roman"/>
          <w:sz w:val="24"/>
          <w:szCs w:val="24"/>
        </w:rPr>
      </w:pPr>
      <w:r w:rsidRPr="00FA0BE5">
        <w:rPr>
          <w:rFonts w:ascii="Times New Roman" w:hAnsi="Times New Roman" w:cs="Times New Roman"/>
          <w:b/>
          <w:bCs/>
          <w:sz w:val="24"/>
          <w:szCs w:val="24"/>
        </w:rPr>
        <w:t>Finansavimo šaltiniai ir lėšų poreikis</w:t>
      </w:r>
      <w:r w:rsidRPr="00FA0BE5">
        <w:rPr>
          <w:rFonts w:ascii="Times New Roman" w:hAnsi="Times New Roman" w:cs="Times New Roman"/>
          <w:sz w:val="24"/>
          <w:szCs w:val="24"/>
        </w:rPr>
        <w:t xml:space="preserve">. </w:t>
      </w:r>
    </w:p>
    <w:p w14:paraId="374CB210" w14:textId="0823879C" w:rsidR="00077F71" w:rsidRPr="00FA0BE5" w:rsidRDefault="00077F71" w:rsidP="00DA07AF">
      <w:pPr>
        <w:spacing w:after="0" w:line="240" w:lineRule="auto"/>
        <w:ind w:firstLine="720"/>
        <w:jc w:val="both"/>
        <w:rPr>
          <w:rFonts w:ascii="Times New Roman" w:hAnsi="Times New Roman" w:cs="Times New Roman"/>
          <w:sz w:val="24"/>
          <w:szCs w:val="24"/>
        </w:rPr>
      </w:pPr>
      <w:r w:rsidRPr="00FA0BE5">
        <w:rPr>
          <w:rFonts w:ascii="Times New Roman" w:hAnsi="Times New Roman" w:cs="Times New Roman"/>
          <w:sz w:val="24"/>
          <w:szCs w:val="24"/>
        </w:rPr>
        <w:t>Pastato dalies nuosavybės įteisinimui lėšų nereikės, tačiau atsižv</w:t>
      </w:r>
      <w:r w:rsidR="004649AB" w:rsidRPr="00FA0BE5">
        <w:rPr>
          <w:rFonts w:ascii="Times New Roman" w:hAnsi="Times New Roman" w:cs="Times New Roman"/>
          <w:sz w:val="24"/>
          <w:szCs w:val="24"/>
        </w:rPr>
        <w:t xml:space="preserve">elgiant į statinio būklę būtina pastatą griauti, tam reikalingas </w:t>
      </w:r>
      <w:r w:rsidR="00AC46FA" w:rsidRPr="00FA0BE5">
        <w:rPr>
          <w:rFonts w:ascii="Times New Roman" w:hAnsi="Times New Roman" w:cs="Times New Roman"/>
          <w:sz w:val="24"/>
          <w:szCs w:val="24"/>
        </w:rPr>
        <w:t>griovimo projekt</w:t>
      </w:r>
      <w:r w:rsidR="004649AB" w:rsidRPr="00FA0BE5">
        <w:rPr>
          <w:rFonts w:ascii="Times New Roman" w:hAnsi="Times New Roman" w:cs="Times New Roman"/>
          <w:sz w:val="24"/>
          <w:szCs w:val="24"/>
        </w:rPr>
        <w:t xml:space="preserve">as, </w:t>
      </w:r>
      <w:r w:rsidR="00AC46FA" w:rsidRPr="00FA0BE5">
        <w:rPr>
          <w:rFonts w:ascii="Times New Roman" w:hAnsi="Times New Roman" w:cs="Times New Roman"/>
          <w:sz w:val="24"/>
          <w:szCs w:val="24"/>
        </w:rPr>
        <w:t xml:space="preserve">kuris preliminariai gali kainuoti 5 tūkst. Eur, bei statinio likvidavimo darbai. Lėšų poreikį statinio likvidavimui nustatyti sunku, kadangi atsižvelgiant į parengtą griovimo projektą yra atliekamas viešasis pirkimas. 2017 m. buvo atliekamas 1200 kv. m pastato griovimas, kuris kainavo 34 tūkst. Eur, 2017 ir 2018 m. statybos kainos kilo po 6 proc. kasmet, Pergalės g. 12 pastato bendras plotas 1584,14 kv. m, </w:t>
      </w:r>
      <w:r w:rsidR="00DA07AF" w:rsidRPr="00FA0BE5">
        <w:rPr>
          <w:rFonts w:ascii="Times New Roman" w:hAnsi="Times New Roman" w:cs="Times New Roman"/>
          <w:sz w:val="24"/>
          <w:szCs w:val="24"/>
        </w:rPr>
        <w:t xml:space="preserve">taigi pastato likvidavimas 2020 m. </w:t>
      </w:r>
      <w:r w:rsidR="00197664" w:rsidRPr="00FA0BE5">
        <w:rPr>
          <w:rFonts w:ascii="Times New Roman" w:hAnsi="Times New Roman" w:cs="Times New Roman"/>
          <w:sz w:val="24"/>
          <w:szCs w:val="24"/>
        </w:rPr>
        <w:t>preliminariai gali kainuoti 53 tūkst. Eur</w:t>
      </w:r>
      <w:r w:rsidR="00D9674B" w:rsidRPr="00FA0BE5">
        <w:rPr>
          <w:rFonts w:ascii="Times New Roman" w:hAnsi="Times New Roman" w:cs="Times New Roman"/>
          <w:sz w:val="24"/>
          <w:szCs w:val="24"/>
        </w:rPr>
        <w:t xml:space="preserve"> ir daugiau</w:t>
      </w:r>
      <w:r w:rsidR="009B1CE0" w:rsidRPr="00FA0BE5">
        <w:rPr>
          <w:rFonts w:ascii="Times New Roman" w:hAnsi="Times New Roman" w:cs="Times New Roman"/>
          <w:sz w:val="24"/>
          <w:szCs w:val="24"/>
        </w:rPr>
        <w:t>. 28/100 pastato dalys priklauso fiziniams asmenims, kurių gyvenamoji vieta žinoma, todėl bus siekiama jų prisidėjimo, prie pastato likvidavimo.</w:t>
      </w:r>
    </w:p>
    <w:p w14:paraId="2BDF9CA7" w14:textId="77777777" w:rsidR="00AC1F12" w:rsidRPr="00FA0BE5" w:rsidRDefault="00AC1F12" w:rsidP="00A62A25">
      <w:pPr>
        <w:spacing w:after="0" w:line="240" w:lineRule="auto"/>
        <w:ind w:left="720"/>
        <w:jc w:val="both"/>
        <w:rPr>
          <w:rFonts w:ascii="Times New Roman" w:hAnsi="Times New Roman" w:cs="Times New Roman"/>
          <w:b/>
          <w:bCs/>
          <w:sz w:val="24"/>
          <w:szCs w:val="24"/>
        </w:rPr>
      </w:pPr>
      <w:r w:rsidRPr="00FA0BE5">
        <w:rPr>
          <w:rFonts w:ascii="Times New Roman" w:hAnsi="Times New Roman" w:cs="Times New Roman"/>
          <w:b/>
          <w:bCs/>
          <w:sz w:val="24"/>
          <w:szCs w:val="24"/>
        </w:rPr>
        <w:t xml:space="preserve">Suderinamumas su Lietuvos Respublikos galiojančiais teisės norminiais aktais. </w:t>
      </w:r>
      <w:r w:rsidRPr="00FA0BE5">
        <w:rPr>
          <w:rFonts w:ascii="Times New Roman" w:hAnsi="Times New Roman" w:cs="Times New Roman"/>
          <w:sz w:val="24"/>
          <w:szCs w:val="24"/>
        </w:rPr>
        <w:t>Projektas neprieštarauja galiojantiems teisės aktams.</w:t>
      </w:r>
    </w:p>
    <w:p w14:paraId="3C897FFF" w14:textId="77777777" w:rsidR="00AC1F12" w:rsidRPr="00FA0BE5" w:rsidRDefault="00AC1F12" w:rsidP="00A62A25">
      <w:pPr>
        <w:spacing w:after="0" w:line="240" w:lineRule="auto"/>
        <w:ind w:firstLine="720"/>
        <w:jc w:val="both"/>
        <w:rPr>
          <w:rFonts w:ascii="Times New Roman" w:hAnsi="Times New Roman" w:cs="Times New Roman"/>
          <w:b/>
          <w:sz w:val="24"/>
          <w:szCs w:val="24"/>
        </w:rPr>
      </w:pPr>
      <w:r w:rsidRPr="00FA0BE5">
        <w:rPr>
          <w:rFonts w:ascii="Times New Roman" w:hAnsi="Times New Roman" w:cs="Times New Roman"/>
          <w:b/>
          <w:sz w:val="24"/>
          <w:szCs w:val="24"/>
        </w:rPr>
        <w:t>Antikorupcinis vertinimas.</w:t>
      </w:r>
    </w:p>
    <w:p w14:paraId="02001E80" w14:textId="77777777" w:rsidR="00AC1F12" w:rsidRPr="00FA0BE5" w:rsidRDefault="00AC1F12" w:rsidP="00A62A25">
      <w:pPr>
        <w:spacing w:after="0" w:line="240" w:lineRule="auto"/>
        <w:ind w:firstLine="720"/>
        <w:jc w:val="both"/>
        <w:rPr>
          <w:rFonts w:ascii="Times New Roman" w:hAnsi="Times New Roman" w:cs="Times New Roman"/>
          <w:sz w:val="24"/>
          <w:szCs w:val="24"/>
        </w:rPr>
      </w:pPr>
      <w:r w:rsidRPr="00FA0BE5">
        <w:rPr>
          <w:rFonts w:ascii="Times New Roman" w:hAnsi="Times New Roman" w:cs="Times New Roman"/>
          <w:sz w:val="24"/>
          <w:szCs w:val="24"/>
        </w:rPr>
        <w:t>Teisės akte nenumatoma reguliuoti visuomeninių santykių, susijusių su LR korupcijos prevencijos įstatymo 8 straipsnio 1 dalyje numatytais veiksniais, todėl teisės aktas nevertintinas antikorupciniu požiūriu.</w:t>
      </w:r>
    </w:p>
    <w:p w14:paraId="599EC534" w14:textId="77777777" w:rsidR="00AC1F12" w:rsidRPr="00FA0BE5" w:rsidRDefault="00AC1F12" w:rsidP="00A62A25">
      <w:pPr>
        <w:spacing w:after="0" w:line="240" w:lineRule="auto"/>
        <w:ind w:firstLine="720"/>
        <w:jc w:val="both"/>
        <w:rPr>
          <w:rFonts w:ascii="Times New Roman" w:hAnsi="Times New Roman" w:cs="Times New Roman"/>
          <w:sz w:val="24"/>
          <w:szCs w:val="24"/>
        </w:rPr>
      </w:pPr>
    </w:p>
    <w:p w14:paraId="481505EB" w14:textId="572F7649" w:rsidR="006B7823" w:rsidRPr="00FA0BE5" w:rsidRDefault="00DA07AF" w:rsidP="00AC1F12">
      <w:pPr>
        <w:spacing w:after="0" w:line="240" w:lineRule="auto"/>
        <w:jc w:val="both"/>
        <w:rPr>
          <w:rFonts w:ascii="Times New Roman" w:hAnsi="Times New Roman" w:cs="Times New Roman"/>
          <w:sz w:val="24"/>
          <w:szCs w:val="24"/>
        </w:rPr>
      </w:pPr>
      <w:r w:rsidRPr="00FA0BE5">
        <w:rPr>
          <w:rFonts w:ascii="Times New Roman" w:hAnsi="Times New Roman" w:cs="Times New Roman"/>
          <w:sz w:val="24"/>
          <w:szCs w:val="24"/>
        </w:rPr>
        <w:t>Turto valdymo ir ūkio</w:t>
      </w:r>
      <w:r w:rsidR="00EB7CFB" w:rsidRPr="00FA0BE5">
        <w:rPr>
          <w:rFonts w:ascii="Times New Roman" w:hAnsi="Times New Roman" w:cs="Times New Roman"/>
          <w:sz w:val="24"/>
          <w:szCs w:val="24"/>
        </w:rPr>
        <w:t xml:space="preserve"> skyriaus</w:t>
      </w:r>
      <w:r w:rsidRPr="00FA0BE5">
        <w:rPr>
          <w:rFonts w:ascii="Times New Roman" w:hAnsi="Times New Roman" w:cs="Times New Roman"/>
          <w:sz w:val="24"/>
          <w:szCs w:val="24"/>
        </w:rPr>
        <w:t xml:space="preserve"> vedėjo pavaduotoja</w:t>
      </w:r>
      <w:r w:rsidRPr="00FA0BE5">
        <w:rPr>
          <w:rFonts w:ascii="Times New Roman" w:hAnsi="Times New Roman" w:cs="Times New Roman"/>
          <w:sz w:val="24"/>
          <w:szCs w:val="24"/>
        </w:rPr>
        <w:tab/>
      </w:r>
      <w:r w:rsidRPr="00FA0BE5">
        <w:rPr>
          <w:rFonts w:ascii="Times New Roman" w:hAnsi="Times New Roman" w:cs="Times New Roman"/>
          <w:sz w:val="24"/>
          <w:szCs w:val="24"/>
        </w:rPr>
        <w:tab/>
      </w:r>
      <w:r w:rsidR="00AC1F12" w:rsidRPr="00FA0BE5">
        <w:rPr>
          <w:rFonts w:ascii="Times New Roman" w:hAnsi="Times New Roman" w:cs="Times New Roman"/>
          <w:sz w:val="24"/>
          <w:szCs w:val="24"/>
        </w:rPr>
        <w:t>Violeta Bieliūnaitė-Vanagienė</w:t>
      </w:r>
    </w:p>
    <w:sectPr w:rsidR="006B7823" w:rsidRPr="00FA0BE5" w:rsidSect="0075461C">
      <w:headerReference w:type="even" r:id="rId11"/>
      <w:headerReference w:type="default" r:id="rId12"/>
      <w:head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71E4B" w14:textId="77777777" w:rsidR="00013586" w:rsidRDefault="00013586" w:rsidP="00DC0AF2">
      <w:pPr>
        <w:spacing w:after="0" w:line="240" w:lineRule="auto"/>
      </w:pPr>
      <w:r>
        <w:separator/>
      </w:r>
    </w:p>
  </w:endnote>
  <w:endnote w:type="continuationSeparator" w:id="0">
    <w:p w14:paraId="22AFF90C" w14:textId="77777777" w:rsidR="00013586" w:rsidRDefault="00013586" w:rsidP="00DC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BE66C" w14:textId="77777777" w:rsidR="00013586" w:rsidRDefault="00013586" w:rsidP="00DC0AF2">
      <w:pPr>
        <w:spacing w:after="0" w:line="240" w:lineRule="auto"/>
      </w:pPr>
      <w:r>
        <w:separator/>
      </w:r>
    </w:p>
  </w:footnote>
  <w:footnote w:type="continuationSeparator" w:id="0">
    <w:p w14:paraId="7B4306F4" w14:textId="77777777" w:rsidR="00013586" w:rsidRDefault="00013586" w:rsidP="00DC0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5F6" w14:textId="7406BB8F" w:rsidR="00681892" w:rsidRDefault="00146462" w:rsidP="000E5BC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FED1" w14:textId="006EC233" w:rsidR="000E5BC0" w:rsidRPr="0075461C" w:rsidRDefault="0075461C" w:rsidP="0075461C">
    <w:pPr>
      <w:pStyle w:val="Antrats"/>
      <w:jc w:val="center"/>
      <w:rPr>
        <w:rFonts w:ascii="Times New Roman" w:hAnsi="Times New Roman" w:cs="Times New Roman"/>
        <w:sz w:val="24"/>
      </w:rPr>
    </w:pPr>
    <w:r>
      <w:rPr>
        <w:rFonts w:ascii="Times New Roman" w:hAnsi="Times New Roman" w:cs="Times New Roman"/>
        <w:sz w:val="24"/>
      </w:rPr>
      <w:tab/>
      <w:t xml:space="preserve">                                                                               </w:t>
    </w:r>
    <w:r w:rsidR="000E5BC0" w:rsidRPr="0075461C">
      <w:rPr>
        <w:rFonts w:ascii="Times New Roman" w:hAnsi="Times New Roman" w:cs="Times New Roman"/>
        <w:sz w:val="24"/>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5F8" w14:textId="77777777" w:rsidR="00DC0AF2" w:rsidRDefault="00FC2FEF" w:rsidP="0098601D">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7823">
      <w:rPr>
        <w:rFonts w:ascii="Times New Roman" w:hAnsi="Times New Roman" w:cs="Times New Roman"/>
        <w:sz w:val="24"/>
        <w:szCs w:val="24"/>
      </w:rPr>
      <w:tab/>
    </w:r>
    <w:r w:rsidR="00FC1144">
      <w:rPr>
        <w:rFonts w:ascii="Times New Roman" w:hAnsi="Times New Roman" w:cs="Times New Roman"/>
        <w:sz w:val="24"/>
        <w:szCs w:val="24"/>
      </w:rPr>
      <w:tab/>
    </w:r>
    <w:r w:rsidR="006B7823">
      <w:rPr>
        <w:rFonts w:ascii="Times New Roman" w:hAnsi="Times New Roman" w:cs="Times New Roman"/>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01DE"/>
    <w:multiLevelType w:val="hybridMultilevel"/>
    <w:tmpl w:val="71AC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6727C0D"/>
    <w:multiLevelType w:val="hybridMultilevel"/>
    <w:tmpl w:val="40288E78"/>
    <w:lvl w:ilvl="0" w:tplc="ADA8BBAC">
      <w:start w:val="1"/>
      <w:numFmt w:val="decimal"/>
      <w:lvlText w:val="%1."/>
      <w:lvlJc w:val="left"/>
      <w:pPr>
        <w:ind w:left="2771" w:hanging="1524"/>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nsid w:val="74455D5B"/>
    <w:multiLevelType w:val="hybridMultilevel"/>
    <w:tmpl w:val="8C4489DE"/>
    <w:lvl w:ilvl="0" w:tplc="0427000F">
      <w:start w:val="1"/>
      <w:numFmt w:val="decimal"/>
      <w:lvlText w:val="%1."/>
      <w:lvlJc w:val="left"/>
      <w:pPr>
        <w:ind w:left="1632" w:hanging="360"/>
      </w:pPr>
    </w:lvl>
    <w:lvl w:ilvl="1" w:tplc="04270019">
      <w:start w:val="1"/>
      <w:numFmt w:val="lowerLetter"/>
      <w:lvlText w:val="%2."/>
      <w:lvlJc w:val="left"/>
      <w:pPr>
        <w:ind w:left="2352" w:hanging="360"/>
      </w:pPr>
    </w:lvl>
    <w:lvl w:ilvl="2" w:tplc="0427001B">
      <w:start w:val="1"/>
      <w:numFmt w:val="lowerRoman"/>
      <w:lvlText w:val="%3."/>
      <w:lvlJc w:val="right"/>
      <w:pPr>
        <w:ind w:left="3072" w:hanging="180"/>
      </w:pPr>
    </w:lvl>
    <w:lvl w:ilvl="3" w:tplc="0427000F">
      <w:start w:val="1"/>
      <w:numFmt w:val="decimal"/>
      <w:lvlText w:val="%4."/>
      <w:lvlJc w:val="left"/>
      <w:pPr>
        <w:ind w:left="3792" w:hanging="360"/>
      </w:pPr>
    </w:lvl>
    <w:lvl w:ilvl="4" w:tplc="04270019">
      <w:start w:val="1"/>
      <w:numFmt w:val="lowerLetter"/>
      <w:lvlText w:val="%5."/>
      <w:lvlJc w:val="left"/>
      <w:pPr>
        <w:ind w:left="4512" w:hanging="360"/>
      </w:pPr>
    </w:lvl>
    <w:lvl w:ilvl="5" w:tplc="0427001B">
      <w:start w:val="1"/>
      <w:numFmt w:val="lowerRoman"/>
      <w:lvlText w:val="%6."/>
      <w:lvlJc w:val="right"/>
      <w:pPr>
        <w:ind w:left="5232" w:hanging="180"/>
      </w:pPr>
    </w:lvl>
    <w:lvl w:ilvl="6" w:tplc="0427000F">
      <w:start w:val="1"/>
      <w:numFmt w:val="decimal"/>
      <w:lvlText w:val="%7."/>
      <w:lvlJc w:val="left"/>
      <w:pPr>
        <w:ind w:left="5952" w:hanging="360"/>
      </w:pPr>
    </w:lvl>
    <w:lvl w:ilvl="7" w:tplc="04270019">
      <w:start w:val="1"/>
      <w:numFmt w:val="lowerLetter"/>
      <w:lvlText w:val="%8."/>
      <w:lvlJc w:val="left"/>
      <w:pPr>
        <w:ind w:left="6672" w:hanging="360"/>
      </w:pPr>
    </w:lvl>
    <w:lvl w:ilvl="8" w:tplc="0427001B">
      <w:start w:val="1"/>
      <w:numFmt w:val="lowerRoman"/>
      <w:lvlText w:val="%9."/>
      <w:lvlJc w:val="right"/>
      <w:pPr>
        <w:ind w:left="7392"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80"/>
    <w:rsid w:val="00013586"/>
    <w:rsid w:val="000255C9"/>
    <w:rsid w:val="00077F71"/>
    <w:rsid w:val="000A01F6"/>
    <w:rsid w:val="000A5F27"/>
    <w:rsid w:val="000C065A"/>
    <w:rsid w:val="000E5BC0"/>
    <w:rsid w:val="00105EE1"/>
    <w:rsid w:val="00130880"/>
    <w:rsid w:val="001421E7"/>
    <w:rsid w:val="00146462"/>
    <w:rsid w:val="001571F7"/>
    <w:rsid w:val="00197664"/>
    <w:rsid w:val="001A2235"/>
    <w:rsid w:val="001A6E93"/>
    <w:rsid w:val="001C6B4F"/>
    <w:rsid w:val="001D5017"/>
    <w:rsid w:val="00265032"/>
    <w:rsid w:val="00267F57"/>
    <w:rsid w:val="002B6506"/>
    <w:rsid w:val="002D5B50"/>
    <w:rsid w:val="002D68C1"/>
    <w:rsid w:val="002E08F0"/>
    <w:rsid w:val="002F0D8D"/>
    <w:rsid w:val="00331A0A"/>
    <w:rsid w:val="003369C0"/>
    <w:rsid w:val="003466ED"/>
    <w:rsid w:val="00347FCC"/>
    <w:rsid w:val="003607A3"/>
    <w:rsid w:val="00360C3F"/>
    <w:rsid w:val="003678DB"/>
    <w:rsid w:val="003A663A"/>
    <w:rsid w:val="003B20E9"/>
    <w:rsid w:val="003B2DD3"/>
    <w:rsid w:val="003C13A6"/>
    <w:rsid w:val="004129E4"/>
    <w:rsid w:val="00413481"/>
    <w:rsid w:val="00414900"/>
    <w:rsid w:val="00423970"/>
    <w:rsid w:val="004649AB"/>
    <w:rsid w:val="00484670"/>
    <w:rsid w:val="004A2965"/>
    <w:rsid w:val="004B226E"/>
    <w:rsid w:val="004C3529"/>
    <w:rsid w:val="004F051B"/>
    <w:rsid w:val="00501945"/>
    <w:rsid w:val="005120D6"/>
    <w:rsid w:val="00537814"/>
    <w:rsid w:val="00572D30"/>
    <w:rsid w:val="005738AF"/>
    <w:rsid w:val="00576B69"/>
    <w:rsid w:val="00591F78"/>
    <w:rsid w:val="00595366"/>
    <w:rsid w:val="005C00EC"/>
    <w:rsid w:val="00604778"/>
    <w:rsid w:val="00630603"/>
    <w:rsid w:val="00653B2E"/>
    <w:rsid w:val="00661E4F"/>
    <w:rsid w:val="00662A3F"/>
    <w:rsid w:val="00674DC1"/>
    <w:rsid w:val="00681892"/>
    <w:rsid w:val="006864CC"/>
    <w:rsid w:val="006B2162"/>
    <w:rsid w:val="006B7823"/>
    <w:rsid w:val="00707008"/>
    <w:rsid w:val="00723824"/>
    <w:rsid w:val="007477F2"/>
    <w:rsid w:val="0075461C"/>
    <w:rsid w:val="0076524E"/>
    <w:rsid w:val="00771AF6"/>
    <w:rsid w:val="00772AC9"/>
    <w:rsid w:val="007851B2"/>
    <w:rsid w:val="00787144"/>
    <w:rsid w:val="00797C28"/>
    <w:rsid w:val="007A0D6B"/>
    <w:rsid w:val="007B3F21"/>
    <w:rsid w:val="007B6762"/>
    <w:rsid w:val="007E2DBB"/>
    <w:rsid w:val="007E4928"/>
    <w:rsid w:val="007F34A5"/>
    <w:rsid w:val="008638F8"/>
    <w:rsid w:val="008C5E88"/>
    <w:rsid w:val="008D7A0E"/>
    <w:rsid w:val="009268E1"/>
    <w:rsid w:val="00947296"/>
    <w:rsid w:val="00973ECD"/>
    <w:rsid w:val="0098601D"/>
    <w:rsid w:val="009B1CE0"/>
    <w:rsid w:val="009C1DEE"/>
    <w:rsid w:val="009C58BF"/>
    <w:rsid w:val="009E796D"/>
    <w:rsid w:val="009F1612"/>
    <w:rsid w:val="00A00DF8"/>
    <w:rsid w:val="00A22FBD"/>
    <w:rsid w:val="00A27654"/>
    <w:rsid w:val="00A62A25"/>
    <w:rsid w:val="00A64E43"/>
    <w:rsid w:val="00A74F23"/>
    <w:rsid w:val="00AC1F12"/>
    <w:rsid w:val="00AC46FA"/>
    <w:rsid w:val="00AD0DF7"/>
    <w:rsid w:val="00B330B4"/>
    <w:rsid w:val="00B81A80"/>
    <w:rsid w:val="00BA29A9"/>
    <w:rsid w:val="00BE441F"/>
    <w:rsid w:val="00C2766B"/>
    <w:rsid w:val="00C379FD"/>
    <w:rsid w:val="00C45B0B"/>
    <w:rsid w:val="00C4675F"/>
    <w:rsid w:val="00C534E6"/>
    <w:rsid w:val="00C545E2"/>
    <w:rsid w:val="00C7486C"/>
    <w:rsid w:val="00C75721"/>
    <w:rsid w:val="00CC037B"/>
    <w:rsid w:val="00CC06FB"/>
    <w:rsid w:val="00CC6D1F"/>
    <w:rsid w:val="00CF5833"/>
    <w:rsid w:val="00D26F08"/>
    <w:rsid w:val="00D647FC"/>
    <w:rsid w:val="00D75ABC"/>
    <w:rsid w:val="00D83303"/>
    <w:rsid w:val="00D843F7"/>
    <w:rsid w:val="00D86B3E"/>
    <w:rsid w:val="00D938B6"/>
    <w:rsid w:val="00D9674B"/>
    <w:rsid w:val="00DA07AF"/>
    <w:rsid w:val="00DC0AF2"/>
    <w:rsid w:val="00DC3851"/>
    <w:rsid w:val="00DC638F"/>
    <w:rsid w:val="00E14CA1"/>
    <w:rsid w:val="00E22A96"/>
    <w:rsid w:val="00E26BCC"/>
    <w:rsid w:val="00E34AF5"/>
    <w:rsid w:val="00E37778"/>
    <w:rsid w:val="00E7582E"/>
    <w:rsid w:val="00E85A71"/>
    <w:rsid w:val="00EA395E"/>
    <w:rsid w:val="00EB6BEE"/>
    <w:rsid w:val="00EB7CFB"/>
    <w:rsid w:val="00EE1618"/>
    <w:rsid w:val="00F22191"/>
    <w:rsid w:val="00F36D63"/>
    <w:rsid w:val="00F72C0A"/>
    <w:rsid w:val="00F819AA"/>
    <w:rsid w:val="00FA0BE5"/>
    <w:rsid w:val="00FC0DD1"/>
    <w:rsid w:val="00FC1144"/>
    <w:rsid w:val="00FC2FEF"/>
    <w:rsid w:val="00FF10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15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C1F12"/>
    <w:pPr>
      <w:keepNext/>
      <w:spacing w:after="0" w:line="240" w:lineRule="auto"/>
      <w:outlineLvl w:val="0"/>
    </w:pPr>
    <w:rPr>
      <w:rFonts w:ascii="Times New Roman" w:eastAsia="Times New Roman" w:hAnsi="Times New Roman" w:cs="Times New Roman"/>
      <w:sz w:val="26"/>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E22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22A96"/>
    <w:rPr>
      <w:rFonts w:asciiTheme="majorHAnsi" w:eastAsiaTheme="majorEastAsia" w:hAnsiTheme="majorHAnsi" w:cstheme="majorBidi"/>
      <w:spacing w:val="-10"/>
      <w:kern w:val="28"/>
      <w:sz w:val="56"/>
      <w:szCs w:val="56"/>
    </w:rPr>
  </w:style>
  <w:style w:type="paragraph" w:styleId="Debesliotekstas">
    <w:name w:val="Balloon Text"/>
    <w:basedOn w:val="prastasis"/>
    <w:link w:val="DebesliotekstasDiagrama"/>
    <w:uiPriority w:val="99"/>
    <w:semiHidden/>
    <w:unhideWhenUsed/>
    <w:rsid w:val="004129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29E4"/>
    <w:rPr>
      <w:rFonts w:ascii="Segoe UI" w:hAnsi="Segoe UI" w:cs="Segoe UI"/>
      <w:sz w:val="18"/>
      <w:szCs w:val="18"/>
    </w:rPr>
  </w:style>
  <w:style w:type="paragraph" w:styleId="Antrats">
    <w:name w:val="header"/>
    <w:basedOn w:val="prastasis"/>
    <w:link w:val="AntratsDiagrama"/>
    <w:unhideWhenUsed/>
    <w:rsid w:val="00DC0AF2"/>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DC0AF2"/>
  </w:style>
  <w:style w:type="paragraph" w:styleId="Porat">
    <w:name w:val="footer"/>
    <w:basedOn w:val="prastasis"/>
    <w:link w:val="PoratDiagrama"/>
    <w:uiPriority w:val="99"/>
    <w:unhideWhenUsed/>
    <w:rsid w:val="00DC0A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0AF2"/>
  </w:style>
  <w:style w:type="paragraph" w:styleId="Sraopastraipa">
    <w:name w:val="List Paragraph"/>
    <w:basedOn w:val="prastasis"/>
    <w:uiPriority w:val="34"/>
    <w:qFormat/>
    <w:rsid w:val="004F051B"/>
    <w:pPr>
      <w:ind w:left="720"/>
      <w:contextualSpacing/>
    </w:pPr>
  </w:style>
  <w:style w:type="paragraph" w:styleId="Betarp">
    <w:name w:val="No Spacing"/>
    <w:uiPriority w:val="1"/>
    <w:qFormat/>
    <w:rsid w:val="00AC1F12"/>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rsid w:val="00AC1F12"/>
    <w:rPr>
      <w:rFonts w:ascii="Times New Roman" w:eastAsia="Times New Roman" w:hAnsi="Times New Roman" w:cs="Times New Roman"/>
      <w:sz w:val="26"/>
      <w:szCs w:val="20"/>
      <w:lang w:val="en-AU" w:eastAsia="lt-LT"/>
    </w:rPr>
  </w:style>
  <w:style w:type="paragraph" w:customStyle="1" w:styleId="Default">
    <w:name w:val="Default"/>
    <w:rsid w:val="00AC1F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C7486C"/>
    <w:rPr>
      <w:color w:val="0563C1" w:themeColor="hyperlink"/>
      <w:u w:val="single"/>
    </w:rPr>
  </w:style>
  <w:style w:type="paragraph" w:styleId="Pagrindinistekstas">
    <w:name w:val="Body Text"/>
    <w:basedOn w:val="prastasis"/>
    <w:link w:val="PagrindinistekstasDiagrama"/>
    <w:rsid w:val="001C6B4F"/>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C6B4F"/>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C1F12"/>
    <w:pPr>
      <w:keepNext/>
      <w:spacing w:after="0" w:line="240" w:lineRule="auto"/>
      <w:outlineLvl w:val="0"/>
    </w:pPr>
    <w:rPr>
      <w:rFonts w:ascii="Times New Roman" w:eastAsia="Times New Roman" w:hAnsi="Times New Roman" w:cs="Times New Roman"/>
      <w:sz w:val="26"/>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E22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22A96"/>
    <w:rPr>
      <w:rFonts w:asciiTheme="majorHAnsi" w:eastAsiaTheme="majorEastAsia" w:hAnsiTheme="majorHAnsi" w:cstheme="majorBidi"/>
      <w:spacing w:val="-10"/>
      <w:kern w:val="28"/>
      <w:sz w:val="56"/>
      <w:szCs w:val="56"/>
    </w:rPr>
  </w:style>
  <w:style w:type="paragraph" w:styleId="Debesliotekstas">
    <w:name w:val="Balloon Text"/>
    <w:basedOn w:val="prastasis"/>
    <w:link w:val="DebesliotekstasDiagrama"/>
    <w:uiPriority w:val="99"/>
    <w:semiHidden/>
    <w:unhideWhenUsed/>
    <w:rsid w:val="004129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29E4"/>
    <w:rPr>
      <w:rFonts w:ascii="Segoe UI" w:hAnsi="Segoe UI" w:cs="Segoe UI"/>
      <w:sz w:val="18"/>
      <w:szCs w:val="18"/>
    </w:rPr>
  </w:style>
  <w:style w:type="paragraph" w:styleId="Antrats">
    <w:name w:val="header"/>
    <w:basedOn w:val="prastasis"/>
    <w:link w:val="AntratsDiagrama"/>
    <w:unhideWhenUsed/>
    <w:rsid w:val="00DC0AF2"/>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DC0AF2"/>
  </w:style>
  <w:style w:type="paragraph" w:styleId="Porat">
    <w:name w:val="footer"/>
    <w:basedOn w:val="prastasis"/>
    <w:link w:val="PoratDiagrama"/>
    <w:uiPriority w:val="99"/>
    <w:unhideWhenUsed/>
    <w:rsid w:val="00DC0A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0AF2"/>
  </w:style>
  <w:style w:type="paragraph" w:styleId="Sraopastraipa">
    <w:name w:val="List Paragraph"/>
    <w:basedOn w:val="prastasis"/>
    <w:uiPriority w:val="34"/>
    <w:qFormat/>
    <w:rsid w:val="004F051B"/>
    <w:pPr>
      <w:ind w:left="720"/>
      <w:contextualSpacing/>
    </w:pPr>
  </w:style>
  <w:style w:type="paragraph" w:styleId="Betarp">
    <w:name w:val="No Spacing"/>
    <w:uiPriority w:val="1"/>
    <w:qFormat/>
    <w:rsid w:val="00AC1F12"/>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rsid w:val="00AC1F12"/>
    <w:rPr>
      <w:rFonts w:ascii="Times New Roman" w:eastAsia="Times New Roman" w:hAnsi="Times New Roman" w:cs="Times New Roman"/>
      <w:sz w:val="26"/>
      <w:szCs w:val="20"/>
      <w:lang w:val="en-AU" w:eastAsia="lt-LT"/>
    </w:rPr>
  </w:style>
  <w:style w:type="paragraph" w:customStyle="1" w:styleId="Default">
    <w:name w:val="Default"/>
    <w:rsid w:val="00AC1F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C7486C"/>
    <w:rPr>
      <w:color w:val="0563C1" w:themeColor="hyperlink"/>
      <w:u w:val="single"/>
    </w:rPr>
  </w:style>
  <w:style w:type="paragraph" w:styleId="Pagrindinistekstas">
    <w:name w:val="Body Text"/>
    <w:basedOn w:val="prastasis"/>
    <w:link w:val="PagrindinistekstasDiagrama"/>
    <w:rsid w:val="001C6B4F"/>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C6B4F"/>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6571">
      <w:bodyDiv w:val="1"/>
      <w:marLeft w:val="0"/>
      <w:marRight w:val="0"/>
      <w:marTop w:val="0"/>
      <w:marBottom w:val="0"/>
      <w:divBdr>
        <w:top w:val="none" w:sz="0" w:space="0" w:color="auto"/>
        <w:left w:val="none" w:sz="0" w:space="0" w:color="auto"/>
        <w:bottom w:val="none" w:sz="0" w:space="0" w:color="auto"/>
        <w:right w:val="none" w:sz="0" w:space="0" w:color="auto"/>
      </w:divBdr>
    </w:div>
    <w:div w:id="1304968431">
      <w:bodyDiv w:val="1"/>
      <w:marLeft w:val="0"/>
      <w:marRight w:val="0"/>
      <w:marTop w:val="0"/>
      <w:marBottom w:val="0"/>
      <w:divBdr>
        <w:top w:val="none" w:sz="0" w:space="0" w:color="auto"/>
        <w:left w:val="none" w:sz="0" w:space="0" w:color="auto"/>
        <w:bottom w:val="none" w:sz="0" w:space="0" w:color="auto"/>
        <w:right w:val="none" w:sz="0" w:space="0" w:color="auto"/>
      </w:divBdr>
    </w:div>
    <w:div w:id="17168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7DF4-4772-469D-A745-1055A1A4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6003</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Giedrė Kunigelienė</cp:lastModifiedBy>
  <cp:revision>2</cp:revision>
  <cp:lastPrinted>2018-06-26T09:56:00Z</cp:lastPrinted>
  <dcterms:created xsi:type="dcterms:W3CDTF">2019-04-17T06:37:00Z</dcterms:created>
  <dcterms:modified xsi:type="dcterms:W3CDTF">2019-04-17T06:37:00Z</dcterms:modified>
</cp:coreProperties>
</file>